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B9" w:rsidRPr="009D6D37" w:rsidRDefault="00861BB9" w:rsidP="0087170C">
      <w:pPr>
        <w:spacing w:after="240"/>
        <w:jc w:val="both"/>
        <w:rPr>
          <w:rFonts w:ascii="Arial" w:hAnsi="Arial" w:cs="Arial"/>
          <w:b/>
          <w:sz w:val="28"/>
        </w:rPr>
      </w:pPr>
    </w:p>
    <w:p w:rsidR="00E77453" w:rsidRPr="009D6D37" w:rsidRDefault="006C03E9" w:rsidP="0087170C">
      <w:pPr>
        <w:spacing w:after="240"/>
        <w:jc w:val="both"/>
        <w:rPr>
          <w:rFonts w:ascii="Arial" w:hAnsi="Arial" w:cs="Arial"/>
          <w:b/>
          <w:sz w:val="28"/>
        </w:rPr>
      </w:pPr>
      <w:r w:rsidRPr="009D6D37">
        <w:rPr>
          <w:rFonts w:ascii="Arial" w:hAnsi="Arial" w:cs="Arial"/>
          <w:b/>
          <w:sz w:val="28"/>
        </w:rPr>
        <w:t>Department of Science &amp; Technology</w:t>
      </w:r>
    </w:p>
    <w:p w:rsidR="006C03E9" w:rsidRPr="009D6D37" w:rsidRDefault="00291E62" w:rsidP="0087170C">
      <w:pPr>
        <w:spacing w:after="0"/>
        <w:jc w:val="both"/>
        <w:rPr>
          <w:rFonts w:ascii="Arial" w:hAnsi="Arial" w:cs="Arial"/>
          <w:b/>
          <w:sz w:val="28"/>
        </w:rPr>
      </w:pPr>
      <w:r w:rsidRPr="009D6D37">
        <w:rPr>
          <w:rFonts w:ascii="Arial" w:hAnsi="Arial" w:cs="Arial"/>
          <w:b/>
          <w:sz w:val="28"/>
        </w:rPr>
        <w:t xml:space="preserve">Details of </w:t>
      </w:r>
      <w:r w:rsidR="006C03E9" w:rsidRPr="009D6D37">
        <w:rPr>
          <w:rFonts w:ascii="Arial" w:hAnsi="Arial" w:cs="Arial"/>
          <w:b/>
          <w:sz w:val="28"/>
        </w:rPr>
        <w:t>Technology Development &amp; Transfer</w:t>
      </w:r>
      <w:r w:rsidRPr="009D6D37">
        <w:rPr>
          <w:rFonts w:ascii="Arial" w:hAnsi="Arial" w:cs="Arial"/>
          <w:b/>
          <w:sz w:val="28"/>
        </w:rPr>
        <w:t xml:space="preserve"> from DST supported Project</w:t>
      </w:r>
      <w:r w:rsidR="00913ADE" w:rsidRPr="009D6D37">
        <w:rPr>
          <w:rFonts w:ascii="Arial" w:hAnsi="Arial" w:cs="Arial"/>
          <w:b/>
          <w:sz w:val="28"/>
        </w:rPr>
        <w:t>s/Activities</w:t>
      </w:r>
    </w:p>
    <w:p w:rsidR="00913ADE" w:rsidRPr="009D6D37" w:rsidRDefault="003C7DAF" w:rsidP="0087170C">
      <w:pPr>
        <w:spacing w:after="0"/>
        <w:jc w:val="both"/>
        <w:rPr>
          <w:rFonts w:ascii="Arial" w:hAnsi="Arial" w:cs="Arial"/>
          <w:b/>
          <w:sz w:val="28"/>
        </w:rPr>
      </w:pPr>
      <w:r w:rsidRPr="003C7DAF">
        <w:rPr>
          <w:rFonts w:ascii="Arial" w:hAnsi="Arial" w:cs="Arial"/>
          <w:noProof/>
          <w:lang w:val="en-IN"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27pt;margin-top:33.1pt;width:531.75pt;height:89.6pt;z-index:25165926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">
            <v:textbox style="mso-fit-shape-to-text:t">
              <w:txbxContent>
                <w:p w:rsidR="000660A1" w:rsidRPr="00913ADE" w:rsidRDefault="000660A1">
                  <w:pPr>
                    <w:rPr>
                      <w:rFonts w:ascii="Arial" w:hAnsi="Arial" w:cs="Arial"/>
                      <w:b/>
                      <w:sz w:val="20"/>
                      <w:lang w:val="en-IN"/>
                    </w:rPr>
                  </w:pPr>
                  <w:proofErr w:type="spellStart"/>
                  <w:r w:rsidRPr="00913ADE">
                    <w:rPr>
                      <w:rFonts w:ascii="Arial" w:hAnsi="Arial" w:cs="Arial"/>
                      <w:b/>
                      <w:sz w:val="20"/>
                      <w:lang w:val="en-IN"/>
                    </w:rPr>
                    <w:t>Divison</w:t>
                  </w:r>
                  <w:proofErr w:type="spellEnd"/>
                  <w:r w:rsidRPr="00913ADE">
                    <w:rPr>
                      <w:rFonts w:ascii="Arial" w:hAnsi="Arial" w:cs="Arial"/>
                      <w:b/>
                      <w:sz w:val="20"/>
                      <w:lang w:val="en-IN"/>
                    </w:rPr>
                    <w:t>:</w:t>
                  </w:r>
                  <w:r w:rsidR="00145EE2">
                    <w:rPr>
                      <w:rFonts w:ascii="Arial" w:hAnsi="Arial" w:cs="Arial"/>
                      <w:b/>
                      <w:sz w:val="20"/>
                      <w:lang w:val="en-IN"/>
                    </w:rPr>
                    <w:t xml:space="preserve"> SEED</w:t>
                  </w:r>
                </w:p>
                <w:p w:rsidR="000660A1" w:rsidRPr="00913ADE" w:rsidRDefault="000660A1">
                  <w:pPr>
                    <w:rPr>
                      <w:rFonts w:ascii="Arial" w:hAnsi="Arial" w:cs="Arial"/>
                      <w:b/>
                      <w:sz w:val="20"/>
                      <w:lang w:val="en-IN"/>
                    </w:rPr>
                  </w:pPr>
                  <w:r w:rsidRPr="00913ADE">
                    <w:rPr>
                      <w:rFonts w:ascii="Arial" w:hAnsi="Arial" w:cs="Arial"/>
                      <w:b/>
                      <w:sz w:val="20"/>
                      <w:lang w:val="en-IN"/>
                    </w:rPr>
                    <w:t>Name of Scheme/Programme:</w:t>
                  </w:r>
                  <w:r w:rsidR="00145EE2">
                    <w:rPr>
                      <w:rFonts w:ascii="Arial" w:hAnsi="Arial" w:cs="Arial"/>
                      <w:b/>
                      <w:sz w:val="20"/>
                      <w:lang w:val="en-IN"/>
                    </w:rPr>
                    <w:t xml:space="preserve"> CORE Project</w:t>
                  </w:r>
                </w:p>
                <w:p w:rsidR="000660A1" w:rsidRDefault="000660A1">
                  <w:pPr>
                    <w:rPr>
                      <w:rFonts w:ascii="Arial" w:hAnsi="Arial" w:cs="Arial"/>
                      <w:b/>
                      <w:sz w:val="20"/>
                      <w:lang w:val="en-IN"/>
                    </w:rPr>
                  </w:pPr>
                  <w:r w:rsidRPr="00913ADE">
                    <w:rPr>
                      <w:rFonts w:ascii="Arial" w:hAnsi="Arial" w:cs="Arial"/>
                      <w:b/>
                      <w:sz w:val="20"/>
                      <w:lang w:val="en-IN"/>
                    </w:rPr>
                    <w:t>Total Fund support by (</w:t>
                  </w:r>
                  <w:proofErr w:type="spellStart"/>
                  <w:r w:rsidRPr="00913ADE">
                    <w:rPr>
                      <w:rFonts w:ascii="Arial" w:hAnsi="Arial" w:cs="Arial"/>
                      <w:b/>
                      <w:sz w:val="20"/>
                      <w:lang w:val="en-IN"/>
                    </w:rPr>
                    <w:t>i</w:t>
                  </w:r>
                  <w:proofErr w:type="spellEnd"/>
                  <w:r w:rsidRPr="00913ADE">
                    <w:rPr>
                      <w:rFonts w:ascii="Arial" w:hAnsi="Arial" w:cs="Arial"/>
                      <w:b/>
                      <w:sz w:val="20"/>
                      <w:lang w:val="en-IN"/>
                    </w:rPr>
                    <w:t xml:space="preserve">) DST:   </w:t>
                  </w:r>
                  <w:r w:rsidR="00071D35">
                    <w:rPr>
                      <w:rFonts w:ascii="Arial" w:hAnsi="Arial" w:cs="Arial"/>
                      <w:b/>
                      <w:sz w:val="20"/>
                      <w:lang w:val="en-IN"/>
                    </w:rPr>
                    <w:t>Partial</w:t>
                  </w:r>
                  <w:r w:rsidRPr="00913ADE">
                    <w:rPr>
                      <w:rFonts w:ascii="Arial" w:hAnsi="Arial" w:cs="Arial"/>
                      <w:b/>
                      <w:sz w:val="20"/>
                      <w:lang w:val="en-IN"/>
                    </w:rPr>
                    <w:t xml:space="preserve">                        (ii) Indus</w:t>
                  </w:r>
                  <w:r>
                    <w:rPr>
                      <w:rFonts w:ascii="Arial" w:hAnsi="Arial" w:cs="Arial"/>
                      <w:b/>
                      <w:sz w:val="20"/>
                      <w:lang w:val="en-IN"/>
                    </w:rPr>
                    <w:t>try (</w:t>
                  </w:r>
                  <w:r w:rsidRPr="00913ADE">
                    <w:rPr>
                      <w:rFonts w:ascii="Arial" w:hAnsi="Arial" w:cs="Arial"/>
                      <w:b/>
                      <w:sz w:val="20"/>
                      <w:lang w:val="en-IN"/>
                    </w:rPr>
                    <w:t>if Any)</w:t>
                  </w:r>
                  <w:proofErr w:type="gramStart"/>
                  <w:r w:rsidRPr="00913ADE">
                    <w:rPr>
                      <w:rFonts w:ascii="Arial" w:hAnsi="Arial" w:cs="Arial"/>
                      <w:b/>
                      <w:sz w:val="20"/>
                      <w:lang w:val="en-IN"/>
                    </w:rPr>
                    <w:t>:</w:t>
                  </w:r>
                  <w:r w:rsidR="00145EE2">
                    <w:rPr>
                      <w:rFonts w:ascii="Arial" w:hAnsi="Arial" w:cs="Arial"/>
                      <w:b/>
                      <w:sz w:val="20"/>
                      <w:lang w:val="en-IN"/>
                    </w:rPr>
                    <w:t>None</w:t>
                  </w:r>
                  <w:proofErr w:type="gramEnd"/>
                </w:p>
                <w:p w:rsidR="000660A1" w:rsidRDefault="000660A1">
                  <w:pPr>
                    <w:rPr>
                      <w:rFonts w:ascii="Arial" w:hAnsi="Arial" w:cs="Arial"/>
                      <w:b/>
                      <w:sz w:val="20"/>
                      <w:lang w:val="en-IN"/>
                    </w:rPr>
                  </w:pPr>
                  <w:r>
                    <w:rPr>
                      <w:rFonts w:ascii="Arial" w:hAnsi="Arial" w:cs="Arial"/>
                      <w:b/>
                      <w:sz w:val="20"/>
                      <w:lang w:val="en-IN"/>
                    </w:rPr>
                    <w:t>Name &amp; Address of PI/Co-PI:</w:t>
                  </w:r>
                  <w:r w:rsidR="00071D35">
                    <w:rPr>
                      <w:rFonts w:ascii="Arial" w:hAnsi="Arial" w:cs="Arial"/>
                      <w:b/>
                      <w:sz w:val="20"/>
                      <w:lang w:val="en-IN"/>
                    </w:rPr>
                    <w:t xml:space="preserve"> Dr. </w:t>
                  </w:r>
                  <w:proofErr w:type="spellStart"/>
                  <w:r w:rsidR="00071D35">
                    <w:rPr>
                      <w:rFonts w:ascii="Arial" w:hAnsi="Arial" w:cs="Arial"/>
                      <w:b/>
                      <w:sz w:val="20"/>
                      <w:lang w:val="en-IN"/>
                    </w:rPr>
                    <w:t>Sejal</w:t>
                  </w:r>
                  <w:proofErr w:type="spellEnd"/>
                  <w:r w:rsidR="00071D35">
                    <w:rPr>
                      <w:rFonts w:ascii="Arial" w:hAnsi="Arial" w:cs="Arial"/>
                      <w:b/>
                      <w:sz w:val="20"/>
                      <w:lang w:val="en-IN"/>
                    </w:rPr>
                    <w:t xml:space="preserve"> </w:t>
                  </w:r>
                  <w:proofErr w:type="spellStart"/>
                  <w:r w:rsidR="00071D35">
                    <w:rPr>
                      <w:rFonts w:ascii="Arial" w:hAnsi="Arial" w:cs="Arial"/>
                      <w:b/>
                      <w:sz w:val="20"/>
                      <w:lang w:val="en-IN"/>
                    </w:rPr>
                    <w:t>Worah</w:t>
                  </w:r>
                  <w:proofErr w:type="spellEnd"/>
                  <w:r w:rsidR="00071D35">
                    <w:rPr>
                      <w:rFonts w:ascii="Arial" w:hAnsi="Arial" w:cs="Arial"/>
                      <w:b/>
                      <w:sz w:val="20"/>
                      <w:lang w:val="en-IN"/>
                    </w:rPr>
                    <w:t xml:space="preserve"> (PI) and Ms. </w:t>
                  </w:r>
                  <w:proofErr w:type="spellStart"/>
                  <w:r w:rsidR="00071D35">
                    <w:rPr>
                      <w:rFonts w:ascii="Arial" w:hAnsi="Arial" w:cs="Arial"/>
                      <w:b/>
                      <w:sz w:val="20"/>
                      <w:lang w:val="en-IN"/>
                    </w:rPr>
                    <w:t>Vishaish</w:t>
                  </w:r>
                  <w:proofErr w:type="spellEnd"/>
                  <w:r w:rsidR="00071D35">
                    <w:rPr>
                      <w:rFonts w:ascii="Arial" w:hAnsi="Arial" w:cs="Arial"/>
                      <w:b/>
                      <w:sz w:val="20"/>
                      <w:lang w:val="en-IN"/>
                    </w:rPr>
                    <w:t xml:space="preserve"> </w:t>
                  </w:r>
                  <w:proofErr w:type="spellStart"/>
                  <w:r w:rsidR="00071D35">
                    <w:rPr>
                      <w:rFonts w:ascii="Arial" w:hAnsi="Arial" w:cs="Arial"/>
                      <w:b/>
                      <w:sz w:val="20"/>
                      <w:lang w:val="en-IN"/>
                    </w:rPr>
                    <w:t>Uppal</w:t>
                  </w:r>
                  <w:proofErr w:type="spellEnd"/>
                  <w:r w:rsidR="00071D35">
                    <w:rPr>
                      <w:rFonts w:ascii="Arial" w:hAnsi="Arial" w:cs="Arial"/>
                      <w:b/>
                      <w:sz w:val="20"/>
                      <w:lang w:val="en-IN"/>
                    </w:rPr>
                    <w:t xml:space="preserve"> (Co-PI)</w:t>
                  </w:r>
                </w:p>
                <w:p w:rsidR="00BE4429" w:rsidRPr="00913ADE" w:rsidRDefault="00BE4429">
                  <w:pPr>
                    <w:rPr>
                      <w:rFonts w:ascii="Arial" w:hAnsi="Arial" w:cs="Arial"/>
                      <w:b/>
                      <w:sz w:val="20"/>
                      <w:lang w:val="en-IN"/>
                    </w:rPr>
                  </w:pPr>
                  <w:r>
                    <w:rPr>
                      <w:rFonts w:ascii="Arial" w:hAnsi="Arial" w:cs="Arial"/>
                      <w:b/>
                      <w:sz w:val="20"/>
                      <w:lang w:val="en-IN"/>
                    </w:rPr>
                    <w:t xml:space="preserve">WWF India, 172 B, </w:t>
                  </w:r>
                  <w:proofErr w:type="spellStart"/>
                  <w:r>
                    <w:rPr>
                      <w:rFonts w:ascii="Arial" w:hAnsi="Arial" w:cs="Arial"/>
                      <w:b/>
                      <w:sz w:val="20"/>
                      <w:lang w:val="en-IN"/>
                    </w:rPr>
                    <w:t>Lodhi</w:t>
                  </w:r>
                  <w:proofErr w:type="spellEnd"/>
                  <w:r>
                    <w:rPr>
                      <w:rFonts w:ascii="Arial" w:hAnsi="Arial" w:cs="Arial"/>
                      <w:b/>
                      <w:sz w:val="20"/>
                      <w:lang w:val="en-IN"/>
                    </w:rPr>
                    <w:t xml:space="preserve"> Estate, New Delhi - 110003</w:t>
                  </w:r>
                </w:p>
              </w:txbxContent>
            </v:textbox>
            <w10:wrap type="square" anchorx="margin"/>
          </v:shape>
        </w:pict>
      </w:r>
    </w:p>
    <w:p w:rsidR="006C03E9" w:rsidRPr="009D6D37" w:rsidRDefault="006C03E9" w:rsidP="0087170C">
      <w:pPr>
        <w:jc w:val="both"/>
        <w:rPr>
          <w:rFonts w:ascii="Arial" w:hAnsi="Arial" w:cs="Arial"/>
        </w:rPr>
      </w:pPr>
    </w:p>
    <w:p w:rsidR="00B12F14" w:rsidRPr="009D6D37" w:rsidRDefault="006C03E9" w:rsidP="0087170C">
      <w:pPr>
        <w:pStyle w:val="ListParagraph"/>
        <w:numPr>
          <w:ilvl w:val="0"/>
          <w:numId w:val="1"/>
        </w:numPr>
        <w:tabs>
          <w:tab w:val="left" w:pos="2694"/>
        </w:tabs>
        <w:spacing w:after="360" w:line="240" w:lineRule="auto"/>
        <w:ind w:left="714" w:hanging="357"/>
        <w:contextualSpacing w:val="0"/>
        <w:jc w:val="both"/>
        <w:rPr>
          <w:rFonts w:ascii="Arial" w:hAnsi="Arial" w:cs="Arial"/>
          <w:sz w:val="28"/>
          <w:szCs w:val="24"/>
        </w:rPr>
      </w:pPr>
      <w:r w:rsidRPr="009D6D37">
        <w:rPr>
          <w:rFonts w:ascii="Arial" w:hAnsi="Arial" w:cs="Arial"/>
          <w:sz w:val="28"/>
          <w:szCs w:val="24"/>
        </w:rPr>
        <w:t>T</w:t>
      </w:r>
      <w:r w:rsidR="002C3587" w:rsidRPr="009D6D37">
        <w:rPr>
          <w:rFonts w:ascii="Arial" w:hAnsi="Arial" w:cs="Arial"/>
          <w:sz w:val="28"/>
          <w:szCs w:val="24"/>
        </w:rPr>
        <w:t>it</w:t>
      </w:r>
      <w:r w:rsidRPr="009D6D37">
        <w:rPr>
          <w:rFonts w:ascii="Arial" w:hAnsi="Arial" w:cs="Arial"/>
          <w:sz w:val="28"/>
          <w:szCs w:val="24"/>
        </w:rPr>
        <w:t>l</w:t>
      </w:r>
      <w:r w:rsidR="002C3587" w:rsidRPr="009D6D37">
        <w:rPr>
          <w:rFonts w:ascii="Arial" w:hAnsi="Arial" w:cs="Arial"/>
          <w:sz w:val="28"/>
          <w:szCs w:val="24"/>
        </w:rPr>
        <w:t>e</w:t>
      </w:r>
      <w:r w:rsidRPr="009D6D37">
        <w:rPr>
          <w:rFonts w:ascii="Arial" w:hAnsi="Arial" w:cs="Arial"/>
          <w:sz w:val="28"/>
          <w:szCs w:val="24"/>
        </w:rPr>
        <w:t xml:space="preserve"> of Technology / Product</w:t>
      </w:r>
      <w:r w:rsidR="002C3587" w:rsidRPr="009D6D37">
        <w:rPr>
          <w:rFonts w:ascii="Arial" w:hAnsi="Arial" w:cs="Arial"/>
          <w:sz w:val="28"/>
          <w:szCs w:val="24"/>
        </w:rPr>
        <w:t xml:space="preserve"> developed</w:t>
      </w:r>
      <w:r w:rsidR="00291E62" w:rsidRPr="009D6D37">
        <w:rPr>
          <w:rFonts w:ascii="Arial" w:hAnsi="Arial" w:cs="Arial"/>
          <w:sz w:val="28"/>
          <w:szCs w:val="24"/>
        </w:rPr>
        <w:t xml:space="preserve"> or </w:t>
      </w:r>
      <w:proofErr w:type="spellStart"/>
      <w:r w:rsidR="00291E62" w:rsidRPr="009D6D37">
        <w:rPr>
          <w:rFonts w:ascii="Arial" w:hAnsi="Arial" w:cs="Arial"/>
          <w:sz w:val="28"/>
          <w:szCs w:val="24"/>
        </w:rPr>
        <w:t>underdevelopment</w:t>
      </w:r>
      <w:proofErr w:type="spellEnd"/>
      <w:r w:rsidR="00291E62" w:rsidRPr="009D6D37">
        <w:rPr>
          <w:rFonts w:ascii="Arial" w:hAnsi="Arial" w:cs="Arial"/>
          <w:sz w:val="28"/>
          <w:szCs w:val="24"/>
        </w:rPr>
        <w:t xml:space="preserve"> process:</w:t>
      </w:r>
      <w:r w:rsidR="0086378D" w:rsidRPr="009D6D37">
        <w:rPr>
          <w:rFonts w:ascii="Arial" w:hAnsi="Arial" w:cs="Arial"/>
          <w:sz w:val="28"/>
          <w:szCs w:val="24"/>
        </w:rPr>
        <w:t xml:space="preserve"> </w:t>
      </w:r>
      <w:r w:rsidR="0086378D" w:rsidRPr="009D6D37">
        <w:rPr>
          <w:rFonts w:ascii="Arial" w:hAnsi="Arial" w:cs="Arial"/>
        </w:rPr>
        <w:t xml:space="preserve">Local adaptation of </w:t>
      </w:r>
      <w:r w:rsidR="00A16A50" w:rsidRPr="009D6D37">
        <w:rPr>
          <w:rFonts w:ascii="Arial" w:hAnsi="Arial" w:cs="Arial"/>
        </w:rPr>
        <w:t xml:space="preserve">Fuel Efficient </w:t>
      </w:r>
      <w:r w:rsidR="009D6D37">
        <w:rPr>
          <w:rFonts w:ascii="Arial" w:hAnsi="Arial" w:cs="Arial"/>
        </w:rPr>
        <w:t xml:space="preserve">Devices </w:t>
      </w:r>
      <w:r w:rsidR="0064768F" w:rsidRPr="009D6D37">
        <w:rPr>
          <w:rFonts w:ascii="Arial" w:hAnsi="Arial" w:cs="Arial"/>
        </w:rPr>
        <w:t xml:space="preserve"> </w:t>
      </w:r>
    </w:p>
    <w:p w:rsidR="006C03E9" w:rsidRPr="009D6D37" w:rsidRDefault="00291E62" w:rsidP="0087170C">
      <w:pPr>
        <w:pStyle w:val="ListParagraph"/>
        <w:numPr>
          <w:ilvl w:val="0"/>
          <w:numId w:val="1"/>
        </w:numPr>
        <w:spacing w:after="360" w:line="240" w:lineRule="auto"/>
        <w:ind w:left="714" w:hanging="357"/>
        <w:contextualSpacing w:val="0"/>
        <w:jc w:val="both"/>
        <w:rPr>
          <w:rFonts w:ascii="Arial" w:hAnsi="Arial" w:cs="Arial"/>
          <w:sz w:val="28"/>
          <w:szCs w:val="24"/>
        </w:rPr>
      </w:pPr>
      <w:r w:rsidRPr="009D6D37">
        <w:rPr>
          <w:rFonts w:ascii="Arial" w:hAnsi="Arial" w:cs="Arial"/>
          <w:sz w:val="28"/>
          <w:szCs w:val="24"/>
        </w:rPr>
        <w:t>Brief write-up (1/2 page):</w:t>
      </w:r>
    </w:p>
    <w:p w:rsidR="00261D0C" w:rsidRPr="009D6D37" w:rsidRDefault="00413AAF" w:rsidP="00E750E2">
      <w:pPr>
        <w:pStyle w:val="ListParagraph"/>
        <w:spacing w:after="360" w:line="240" w:lineRule="auto"/>
        <w:ind w:left="714"/>
        <w:contextualSpacing w:val="0"/>
        <w:jc w:val="both"/>
        <w:rPr>
          <w:rFonts w:ascii="Arial" w:hAnsi="Arial" w:cs="Arial"/>
        </w:rPr>
      </w:pPr>
      <w:r w:rsidRPr="009D6D37">
        <w:rPr>
          <w:rFonts w:ascii="Arial" w:hAnsi="Arial" w:cs="Arial"/>
        </w:rPr>
        <w:t>Communities residing in</w:t>
      </w:r>
      <w:r w:rsidR="00CD024C" w:rsidRPr="009D6D37">
        <w:rPr>
          <w:rFonts w:ascii="Arial" w:hAnsi="Arial" w:cs="Arial"/>
        </w:rPr>
        <w:t xml:space="preserve"> and around </w:t>
      </w:r>
      <w:r w:rsidR="009D6D37">
        <w:rPr>
          <w:rFonts w:ascii="Arial" w:hAnsi="Arial" w:cs="Arial"/>
        </w:rPr>
        <w:t xml:space="preserve">the forests in the </w:t>
      </w:r>
      <w:proofErr w:type="spellStart"/>
      <w:r w:rsidR="009D6D37">
        <w:rPr>
          <w:rFonts w:ascii="Arial" w:hAnsi="Arial" w:cs="Arial"/>
        </w:rPr>
        <w:t>Terai</w:t>
      </w:r>
      <w:proofErr w:type="spellEnd"/>
      <w:r w:rsidR="009D6D37">
        <w:rPr>
          <w:rFonts w:ascii="Arial" w:hAnsi="Arial" w:cs="Arial"/>
        </w:rPr>
        <w:t xml:space="preserve"> regions of </w:t>
      </w:r>
      <w:proofErr w:type="spellStart"/>
      <w:r w:rsidR="00CD024C" w:rsidRPr="009D6D37">
        <w:rPr>
          <w:rFonts w:ascii="Arial" w:hAnsi="Arial" w:cs="Arial"/>
        </w:rPr>
        <w:t>Uttarakhand</w:t>
      </w:r>
      <w:proofErr w:type="spellEnd"/>
      <w:r w:rsidR="009D6D37">
        <w:rPr>
          <w:rFonts w:ascii="Arial" w:hAnsi="Arial" w:cs="Arial"/>
        </w:rPr>
        <w:t>,</w:t>
      </w:r>
      <w:r w:rsidR="00CD024C" w:rsidRPr="009D6D37">
        <w:rPr>
          <w:rFonts w:ascii="Arial" w:hAnsi="Arial" w:cs="Arial"/>
        </w:rPr>
        <w:t xml:space="preserve"> Uttar Pradesh</w:t>
      </w:r>
      <w:r w:rsidR="009D6D37">
        <w:rPr>
          <w:rFonts w:ascii="Arial" w:hAnsi="Arial" w:cs="Arial"/>
        </w:rPr>
        <w:t xml:space="preserve"> and Bihar</w:t>
      </w:r>
      <w:r w:rsidR="00CD024C" w:rsidRPr="009D6D37">
        <w:rPr>
          <w:rFonts w:ascii="Arial" w:hAnsi="Arial" w:cs="Arial"/>
        </w:rPr>
        <w:t xml:space="preserve"> known as WWF-India’s </w:t>
      </w:r>
      <w:r w:rsidRPr="009D6D37">
        <w:rPr>
          <w:rFonts w:ascii="Arial" w:hAnsi="Arial" w:cs="Arial"/>
        </w:rPr>
        <w:t xml:space="preserve">Terai Arc landscape have been using traditional wood fired </w:t>
      </w:r>
      <w:proofErr w:type="spellStart"/>
      <w:r w:rsidRPr="009D6D37">
        <w:rPr>
          <w:rFonts w:ascii="Arial" w:hAnsi="Arial" w:cs="Arial"/>
        </w:rPr>
        <w:t>cookstoves</w:t>
      </w:r>
      <w:proofErr w:type="spellEnd"/>
      <w:r w:rsidRPr="009D6D37">
        <w:rPr>
          <w:rFonts w:ascii="Arial" w:hAnsi="Arial" w:cs="Arial"/>
        </w:rPr>
        <w:t xml:space="preserve"> for preparing meals and </w:t>
      </w:r>
      <w:r w:rsidR="00CD024C" w:rsidRPr="009D6D37">
        <w:rPr>
          <w:rFonts w:ascii="Arial" w:hAnsi="Arial" w:cs="Arial"/>
        </w:rPr>
        <w:t>for heating water</w:t>
      </w:r>
      <w:r w:rsidRPr="009D6D37">
        <w:rPr>
          <w:rFonts w:ascii="Arial" w:hAnsi="Arial" w:cs="Arial"/>
        </w:rPr>
        <w:t>. The</w:t>
      </w:r>
      <w:r w:rsidR="00CD024C" w:rsidRPr="009D6D37">
        <w:rPr>
          <w:rFonts w:ascii="Arial" w:hAnsi="Arial" w:cs="Arial"/>
        </w:rPr>
        <w:t>y</w:t>
      </w:r>
      <w:r w:rsidRPr="009D6D37">
        <w:rPr>
          <w:rFonts w:ascii="Arial" w:hAnsi="Arial" w:cs="Arial"/>
        </w:rPr>
        <w:t xml:space="preserve"> have been collecting fuel wood</w:t>
      </w:r>
      <w:r w:rsidR="009D6D37">
        <w:rPr>
          <w:rFonts w:ascii="Arial" w:hAnsi="Arial" w:cs="Arial"/>
        </w:rPr>
        <w:t xml:space="preserve"> mostly</w:t>
      </w:r>
      <w:r w:rsidRPr="009D6D37">
        <w:rPr>
          <w:rFonts w:ascii="Arial" w:hAnsi="Arial" w:cs="Arial"/>
        </w:rPr>
        <w:t xml:space="preserve"> from the nearby forests to </w:t>
      </w:r>
      <w:proofErr w:type="spellStart"/>
      <w:r w:rsidRPr="009D6D37">
        <w:rPr>
          <w:rFonts w:ascii="Arial" w:hAnsi="Arial" w:cs="Arial"/>
        </w:rPr>
        <w:t>fulfil</w:t>
      </w:r>
      <w:proofErr w:type="spellEnd"/>
      <w:r w:rsidRPr="009D6D37">
        <w:rPr>
          <w:rFonts w:ascii="Arial" w:hAnsi="Arial" w:cs="Arial"/>
        </w:rPr>
        <w:t xml:space="preserve"> this need. </w:t>
      </w:r>
      <w:r w:rsidR="009D6D37">
        <w:rPr>
          <w:rFonts w:ascii="Arial" w:hAnsi="Arial" w:cs="Arial"/>
        </w:rPr>
        <w:t xml:space="preserve">Consumption of </w:t>
      </w:r>
      <w:proofErr w:type="spellStart"/>
      <w:r w:rsidR="009D6D37">
        <w:rPr>
          <w:rFonts w:ascii="Arial" w:hAnsi="Arial" w:cs="Arial"/>
        </w:rPr>
        <w:t>fuelwood</w:t>
      </w:r>
      <w:proofErr w:type="spellEnd"/>
      <w:r w:rsidR="009D6D37">
        <w:rPr>
          <w:rFonts w:ascii="Arial" w:hAnsi="Arial" w:cs="Arial"/>
        </w:rPr>
        <w:t xml:space="preserve"> has increased due to a variety of factors including growth of population in the region and growing commercial demand for </w:t>
      </w:r>
      <w:proofErr w:type="spellStart"/>
      <w:r w:rsidR="009D6D37">
        <w:rPr>
          <w:rFonts w:ascii="Arial" w:hAnsi="Arial" w:cs="Arial"/>
        </w:rPr>
        <w:t>fuelwood</w:t>
      </w:r>
      <w:proofErr w:type="spellEnd"/>
      <w:r w:rsidR="009D6D37">
        <w:rPr>
          <w:rFonts w:ascii="Arial" w:hAnsi="Arial" w:cs="Arial"/>
        </w:rPr>
        <w:t xml:space="preserve"> as well. While in the forests collectors of </w:t>
      </w:r>
      <w:proofErr w:type="spellStart"/>
      <w:r w:rsidR="009D6D37">
        <w:rPr>
          <w:rFonts w:ascii="Arial" w:hAnsi="Arial" w:cs="Arial"/>
        </w:rPr>
        <w:t>fuelwood</w:t>
      </w:r>
      <w:proofErr w:type="spellEnd"/>
      <w:r w:rsidR="009D6D37">
        <w:rPr>
          <w:rFonts w:ascii="Arial" w:hAnsi="Arial" w:cs="Arial"/>
        </w:rPr>
        <w:t xml:space="preserve"> also run the risk of </w:t>
      </w:r>
      <w:r w:rsidR="00CD024C" w:rsidRPr="009D6D37">
        <w:rPr>
          <w:rFonts w:ascii="Arial" w:hAnsi="Arial" w:cs="Arial"/>
        </w:rPr>
        <w:t xml:space="preserve">life threatening </w:t>
      </w:r>
      <w:r w:rsidRPr="009D6D37">
        <w:rPr>
          <w:rFonts w:ascii="Arial" w:hAnsi="Arial" w:cs="Arial"/>
        </w:rPr>
        <w:t>encounters with wildlife. The smoke from the tradition</w:t>
      </w:r>
      <w:r w:rsidR="009D6D37">
        <w:rPr>
          <w:rFonts w:ascii="Arial" w:hAnsi="Arial" w:cs="Arial"/>
        </w:rPr>
        <w:t>al</w:t>
      </w:r>
      <w:r w:rsidRPr="009D6D37">
        <w:rPr>
          <w:rFonts w:ascii="Arial" w:hAnsi="Arial" w:cs="Arial"/>
        </w:rPr>
        <w:t xml:space="preserve"> wood-fires stoves </w:t>
      </w:r>
      <w:r w:rsidR="00CD024C" w:rsidRPr="009D6D37">
        <w:rPr>
          <w:rFonts w:ascii="Arial" w:hAnsi="Arial" w:cs="Arial"/>
        </w:rPr>
        <w:t>is ha</w:t>
      </w:r>
      <w:r w:rsidRPr="009D6D37">
        <w:rPr>
          <w:rFonts w:ascii="Arial" w:hAnsi="Arial" w:cs="Arial"/>
        </w:rPr>
        <w:t>rmful for the health e</w:t>
      </w:r>
      <w:r w:rsidR="00A16A50" w:rsidRPr="009D6D37">
        <w:rPr>
          <w:rFonts w:ascii="Arial" w:hAnsi="Arial" w:cs="Arial"/>
        </w:rPr>
        <w:t xml:space="preserve">specially </w:t>
      </w:r>
      <w:r w:rsidR="009D6D37">
        <w:rPr>
          <w:rFonts w:ascii="Arial" w:hAnsi="Arial" w:cs="Arial"/>
        </w:rPr>
        <w:t>for</w:t>
      </w:r>
      <w:r w:rsidR="00CD024C" w:rsidRPr="009D6D37">
        <w:rPr>
          <w:rFonts w:ascii="Arial" w:hAnsi="Arial" w:cs="Arial"/>
        </w:rPr>
        <w:t xml:space="preserve"> </w:t>
      </w:r>
      <w:r w:rsidR="00A16A50" w:rsidRPr="009D6D37">
        <w:rPr>
          <w:rFonts w:ascii="Arial" w:hAnsi="Arial" w:cs="Arial"/>
        </w:rPr>
        <w:t>women and children due</w:t>
      </w:r>
      <w:r w:rsidRPr="009D6D37">
        <w:rPr>
          <w:rFonts w:ascii="Arial" w:hAnsi="Arial" w:cs="Arial"/>
        </w:rPr>
        <w:t xml:space="preserve"> to prolonged exposure</w:t>
      </w:r>
      <w:r w:rsidR="00A16A50" w:rsidRPr="009D6D37">
        <w:rPr>
          <w:rFonts w:ascii="Arial" w:hAnsi="Arial" w:cs="Arial"/>
        </w:rPr>
        <w:t xml:space="preserve">. </w:t>
      </w:r>
      <w:r w:rsidR="009D6D37">
        <w:rPr>
          <w:rFonts w:ascii="Arial" w:hAnsi="Arial" w:cs="Arial"/>
        </w:rPr>
        <w:t xml:space="preserve">While the </w:t>
      </w:r>
      <w:proofErr w:type="spellStart"/>
      <w:r w:rsidR="009D6D37">
        <w:rPr>
          <w:rFonts w:ascii="Arial" w:hAnsi="Arial" w:cs="Arial"/>
        </w:rPr>
        <w:t>Ujwala</w:t>
      </w:r>
      <w:proofErr w:type="spellEnd"/>
      <w:r w:rsidR="009D6D37">
        <w:rPr>
          <w:rFonts w:ascii="Arial" w:hAnsi="Arial" w:cs="Arial"/>
        </w:rPr>
        <w:t xml:space="preserve"> </w:t>
      </w:r>
      <w:proofErr w:type="spellStart"/>
      <w:r w:rsidR="009D6D37">
        <w:rPr>
          <w:rFonts w:ascii="Arial" w:hAnsi="Arial" w:cs="Arial"/>
        </w:rPr>
        <w:t>shceme</w:t>
      </w:r>
      <w:proofErr w:type="spellEnd"/>
      <w:r w:rsidR="009D6D37">
        <w:rPr>
          <w:rFonts w:ascii="Arial" w:hAnsi="Arial" w:cs="Arial"/>
        </w:rPr>
        <w:t xml:space="preserve"> is steadily making inroads in to rural areas, there continues to be demand for and extraction of </w:t>
      </w:r>
      <w:proofErr w:type="spellStart"/>
      <w:r w:rsidR="009D6D37">
        <w:rPr>
          <w:rFonts w:ascii="Arial" w:hAnsi="Arial" w:cs="Arial"/>
        </w:rPr>
        <w:t>fuelwood</w:t>
      </w:r>
      <w:proofErr w:type="spellEnd"/>
      <w:r w:rsidR="009D6D37">
        <w:rPr>
          <w:rFonts w:ascii="Arial" w:hAnsi="Arial" w:cs="Arial"/>
        </w:rPr>
        <w:t xml:space="preserve"> from the forests. </w:t>
      </w:r>
      <w:r w:rsidR="00CD024C" w:rsidRPr="009D6D37">
        <w:rPr>
          <w:rFonts w:ascii="Arial" w:hAnsi="Arial" w:cs="Arial"/>
        </w:rPr>
        <w:t xml:space="preserve">To reduce the consumption of fuel wood and </w:t>
      </w:r>
      <w:r w:rsidR="009D6D37">
        <w:rPr>
          <w:rFonts w:ascii="Arial" w:hAnsi="Arial" w:cs="Arial"/>
        </w:rPr>
        <w:t xml:space="preserve">address the health hazard from </w:t>
      </w:r>
      <w:r w:rsidR="00CD024C" w:rsidRPr="009D6D37">
        <w:rPr>
          <w:rFonts w:ascii="Arial" w:hAnsi="Arial" w:cs="Arial"/>
        </w:rPr>
        <w:t xml:space="preserve">smoke </w:t>
      </w:r>
      <w:r w:rsidR="009D6D37">
        <w:rPr>
          <w:rFonts w:ascii="Arial" w:hAnsi="Arial" w:cs="Arial"/>
        </w:rPr>
        <w:t>emission</w:t>
      </w:r>
      <w:r w:rsidR="00CD024C" w:rsidRPr="009D6D37">
        <w:rPr>
          <w:rFonts w:ascii="Arial" w:hAnsi="Arial" w:cs="Arial"/>
        </w:rPr>
        <w:t xml:space="preserve">, </w:t>
      </w:r>
      <w:r w:rsidR="006B049B">
        <w:rPr>
          <w:rFonts w:ascii="Arial" w:hAnsi="Arial" w:cs="Arial"/>
        </w:rPr>
        <w:t xml:space="preserve">a Fuel Efficient </w:t>
      </w:r>
      <w:proofErr w:type="spellStart"/>
      <w:r w:rsidR="006B049B">
        <w:rPr>
          <w:rFonts w:ascii="Arial" w:hAnsi="Arial" w:cs="Arial"/>
        </w:rPr>
        <w:t>Cookstove</w:t>
      </w:r>
      <w:proofErr w:type="spellEnd"/>
      <w:r w:rsidR="006B049B">
        <w:rPr>
          <w:rFonts w:ascii="Arial" w:hAnsi="Arial" w:cs="Arial"/>
        </w:rPr>
        <w:t xml:space="preserve"> model</w:t>
      </w:r>
      <w:r w:rsidR="00261D0C" w:rsidRPr="009D6D37">
        <w:rPr>
          <w:rFonts w:ascii="Arial" w:hAnsi="Arial" w:cs="Arial"/>
        </w:rPr>
        <w:t xml:space="preserve"> </w:t>
      </w:r>
      <w:r w:rsidR="006B049B">
        <w:rPr>
          <w:rFonts w:ascii="Arial" w:hAnsi="Arial" w:cs="Arial"/>
        </w:rPr>
        <w:t>has</w:t>
      </w:r>
      <w:r w:rsidR="009D6D37">
        <w:rPr>
          <w:rFonts w:ascii="Arial" w:hAnsi="Arial" w:cs="Arial"/>
        </w:rPr>
        <w:t xml:space="preserve"> been widely propagated. WWF India has particularly focused on </w:t>
      </w:r>
      <w:r w:rsidR="00261D0C" w:rsidRPr="009D6D37">
        <w:rPr>
          <w:rFonts w:ascii="Arial" w:hAnsi="Arial" w:cs="Arial"/>
        </w:rPr>
        <w:t>adaptation</w:t>
      </w:r>
      <w:r w:rsidR="009D6D37">
        <w:rPr>
          <w:rFonts w:ascii="Arial" w:hAnsi="Arial" w:cs="Arial"/>
        </w:rPr>
        <w:t xml:space="preserve"> and modification of the stove to render these suitable to the local context</w:t>
      </w:r>
      <w:r w:rsidR="00261D0C" w:rsidRPr="009D6D37">
        <w:rPr>
          <w:rFonts w:ascii="Arial" w:hAnsi="Arial" w:cs="Arial"/>
        </w:rPr>
        <w:t>.</w:t>
      </w:r>
    </w:p>
    <w:p w:rsidR="00E750E2" w:rsidRPr="009D6D37" w:rsidRDefault="00261D0C" w:rsidP="00E750E2">
      <w:pPr>
        <w:pStyle w:val="ListParagraph"/>
        <w:spacing w:after="360" w:line="240" w:lineRule="auto"/>
        <w:ind w:left="714"/>
        <w:contextualSpacing w:val="0"/>
        <w:jc w:val="both"/>
        <w:rPr>
          <w:rFonts w:ascii="Arial" w:hAnsi="Arial" w:cs="Arial"/>
        </w:rPr>
      </w:pPr>
      <w:r w:rsidRPr="009D6D37">
        <w:rPr>
          <w:rFonts w:ascii="Arial" w:hAnsi="Arial" w:cs="Arial"/>
        </w:rPr>
        <w:t xml:space="preserve">The </w:t>
      </w:r>
      <w:proofErr w:type="spellStart"/>
      <w:r w:rsidRPr="009D6D37">
        <w:rPr>
          <w:rFonts w:ascii="Arial" w:hAnsi="Arial" w:cs="Arial"/>
        </w:rPr>
        <w:t>Pyro</w:t>
      </w:r>
      <w:proofErr w:type="spellEnd"/>
      <w:r w:rsidRPr="009D6D37">
        <w:rPr>
          <w:rFonts w:ascii="Arial" w:hAnsi="Arial" w:cs="Arial"/>
        </w:rPr>
        <w:t xml:space="preserve">-Mini </w:t>
      </w:r>
      <w:r w:rsidR="006B049B">
        <w:rPr>
          <w:rFonts w:ascii="Arial" w:hAnsi="Arial" w:cs="Arial"/>
        </w:rPr>
        <w:t>developed</w:t>
      </w:r>
      <w:r w:rsidRPr="009D6D37">
        <w:rPr>
          <w:rFonts w:ascii="Arial" w:hAnsi="Arial" w:cs="Arial"/>
        </w:rPr>
        <w:t xml:space="preserve"> by Technology Informatics Design Endeavour (TIDE)</w:t>
      </w:r>
      <w:r w:rsidR="006B049B">
        <w:rPr>
          <w:rFonts w:ascii="Arial" w:hAnsi="Arial" w:cs="Arial"/>
        </w:rPr>
        <w:t xml:space="preserve"> was selected by women in both </w:t>
      </w:r>
      <w:proofErr w:type="spellStart"/>
      <w:r w:rsidR="006B049B">
        <w:rPr>
          <w:rFonts w:ascii="Arial" w:hAnsi="Arial" w:cs="Arial"/>
        </w:rPr>
        <w:t>Uttarakhand</w:t>
      </w:r>
      <w:proofErr w:type="spellEnd"/>
      <w:r w:rsidR="006B049B">
        <w:rPr>
          <w:rFonts w:ascii="Arial" w:hAnsi="Arial" w:cs="Arial"/>
        </w:rPr>
        <w:t xml:space="preserve"> and Uttar Pradesh out of multiple stoves that they tested. However the </w:t>
      </w:r>
      <w:proofErr w:type="spellStart"/>
      <w:r w:rsidR="006B049B">
        <w:rPr>
          <w:rFonts w:ascii="Arial" w:hAnsi="Arial" w:cs="Arial"/>
        </w:rPr>
        <w:t>Pyro</w:t>
      </w:r>
      <w:proofErr w:type="spellEnd"/>
      <w:r w:rsidR="006B049B">
        <w:rPr>
          <w:rFonts w:ascii="Arial" w:hAnsi="Arial" w:cs="Arial"/>
        </w:rPr>
        <w:t xml:space="preserve"> Mini </w:t>
      </w:r>
      <w:r w:rsidR="006A2537" w:rsidRPr="009D6D37">
        <w:rPr>
          <w:rFonts w:ascii="Arial" w:hAnsi="Arial" w:cs="Arial"/>
        </w:rPr>
        <w:t>required</w:t>
      </w:r>
      <w:r w:rsidR="006B049B">
        <w:rPr>
          <w:rFonts w:ascii="Arial" w:hAnsi="Arial" w:cs="Arial"/>
        </w:rPr>
        <w:t xml:space="preserve"> several</w:t>
      </w:r>
      <w:r w:rsidR="006A2537" w:rsidRPr="009D6D37">
        <w:rPr>
          <w:rFonts w:ascii="Arial" w:hAnsi="Arial" w:cs="Arial"/>
        </w:rPr>
        <w:t xml:space="preserve"> modification</w:t>
      </w:r>
      <w:r w:rsidR="006B049B">
        <w:rPr>
          <w:rFonts w:ascii="Arial" w:hAnsi="Arial" w:cs="Arial"/>
        </w:rPr>
        <w:t>s</w:t>
      </w:r>
      <w:r w:rsidR="00E750E2" w:rsidRPr="009D6D37">
        <w:rPr>
          <w:rFonts w:ascii="Arial" w:hAnsi="Arial" w:cs="Arial"/>
        </w:rPr>
        <w:t xml:space="preserve"> to </w:t>
      </w:r>
      <w:r w:rsidR="006B049B">
        <w:rPr>
          <w:rFonts w:ascii="Arial" w:hAnsi="Arial" w:cs="Arial"/>
        </w:rPr>
        <w:t>address</w:t>
      </w:r>
      <w:r w:rsidR="00E750E2" w:rsidRPr="009D6D37">
        <w:rPr>
          <w:rFonts w:ascii="Arial" w:hAnsi="Arial" w:cs="Arial"/>
        </w:rPr>
        <w:t xml:space="preserve"> the need</w:t>
      </w:r>
      <w:r w:rsidR="006B049B">
        <w:rPr>
          <w:rFonts w:ascii="Arial" w:hAnsi="Arial" w:cs="Arial"/>
        </w:rPr>
        <w:t>s</w:t>
      </w:r>
      <w:r w:rsidR="00E750E2" w:rsidRPr="009D6D37">
        <w:rPr>
          <w:rFonts w:ascii="Arial" w:hAnsi="Arial" w:cs="Arial"/>
        </w:rPr>
        <w:t xml:space="preserve"> of the locals.</w:t>
      </w:r>
      <w:r w:rsidRPr="009D6D37">
        <w:rPr>
          <w:rFonts w:ascii="Arial" w:hAnsi="Arial" w:cs="Arial"/>
        </w:rPr>
        <w:t xml:space="preserve"> </w:t>
      </w:r>
      <w:r w:rsidR="006B049B">
        <w:rPr>
          <w:rFonts w:ascii="Arial" w:hAnsi="Arial" w:cs="Arial"/>
        </w:rPr>
        <w:t>These being:</w:t>
      </w:r>
    </w:p>
    <w:p w:rsidR="00B31013" w:rsidRPr="009D6D37" w:rsidRDefault="006B049B" w:rsidP="00B31013">
      <w:pPr>
        <w:pStyle w:val="ListParagraph"/>
        <w:numPr>
          <w:ilvl w:val="0"/>
          <w:numId w:val="4"/>
        </w:numPr>
        <w:spacing w:after="0" w:line="240" w:lineRule="auto"/>
        <w:contextualSpacing w:val="0"/>
        <w:jc w:val="both"/>
        <w:rPr>
          <w:rFonts w:ascii="Arial" w:hAnsi="Arial" w:cs="Arial"/>
        </w:rPr>
      </w:pPr>
      <w:r>
        <w:rPr>
          <w:rFonts w:ascii="Arial" w:hAnsi="Arial" w:cs="Arial"/>
        </w:rPr>
        <w:t>Local</w:t>
      </w:r>
      <w:r w:rsidR="00B31013" w:rsidRPr="009D6D37">
        <w:rPr>
          <w:rFonts w:ascii="Arial" w:hAnsi="Arial" w:cs="Arial"/>
        </w:rPr>
        <w:t xml:space="preserve"> </w:t>
      </w:r>
      <w:r>
        <w:rPr>
          <w:rFonts w:ascii="Arial" w:hAnsi="Arial" w:cs="Arial"/>
        </w:rPr>
        <w:t xml:space="preserve">fabrication/ modification of </w:t>
      </w:r>
      <w:r w:rsidR="00B31013" w:rsidRPr="009D6D37">
        <w:rPr>
          <w:rFonts w:ascii="Arial" w:hAnsi="Arial" w:cs="Arial"/>
        </w:rPr>
        <w:t xml:space="preserve"> chimney for removing smoke from cooking area</w:t>
      </w:r>
      <w:r>
        <w:rPr>
          <w:rFonts w:ascii="Arial" w:hAnsi="Arial" w:cs="Arial"/>
        </w:rPr>
        <w:t xml:space="preserve"> and heating water</w:t>
      </w:r>
    </w:p>
    <w:p w:rsidR="00E750E2" w:rsidRPr="00C467C1" w:rsidRDefault="00B31013" w:rsidP="00E750E2">
      <w:pPr>
        <w:pStyle w:val="ListParagraph"/>
        <w:numPr>
          <w:ilvl w:val="0"/>
          <w:numId w:val="4"/>
        </w:numPr>
        <w:spacing w:after="360" w:line="240" w:lineRule="auto"/>
        <w:contextualSpacing w:val="0"/>
        <w:jc w:val="both"/>
        <w:rPr>
          <w:rFonts w:ascii="Arial" w:hAnsi="Arial" w:cs="Arial"/>
        </w:rPr>
      </w:pPr>
      <w:r w:rsidRPr="00C467C1">
        <w:rPr>
          <w:rFonts w:ascii="Arial" w:hAnsi="Arial" w:cs="Arial"/>
        </w:rPr>
        <w:lastRenderedPageBreak/>
        <w:t xml:space="preserve">Flexibility to use utensils of different sizes </w:t>
      </w:r>
    </w:p>
    <w:p w:rsidR="00B31013" w:rsidRPr="009D6D37" w:rsidRDefault="00FC107D" w:rsidP="00E750E2">
      <w:pPr>
        <w:pStyle w:val="ListParagraph"/>
        <w:numPr>
          <w:ilvl w:val="0"/>
          <w:numId w:val="4"/>
        </w:numPr>
        <w:spacing w:after="360" w:line="240" w:lineRule="auto"/>
        <w:contextualSpacing w:val="0"/>
        <w:jc w:val="both"/>
        <w:rPr>
          <w:rFonts w:ascii="Arial" w:hAnsi="Arial" w:cs="Arial"/>
        </w:rPr>
      </w:pPr>
      <w:r w:rsidRPr="00C467C1">
        <w:rPr>
          <w:rFonts w:ascii="Arial" w:hAnsi="Arial" w:cs="Arial"/>
        </w:rPr>
        <w:t>Design and development of a different device</w:t>
      </w:r>
      <w:r w:rsidR="00B31013" w:rsidRPr="00C467C1">
        <w:rPr>
          <w:rFonts w:ascii="Arial" w:hAnsi="Arial" w:cs="Arial"/>
        </w:rPr>
        <w:t xml:space="preserve"> for easily</w:t>
      </w:r>
      <w:r w:rsidRPr="00C467C1">
        <w:rPr>
          <w:rFonts w:ascii="Arial" w:hAnsi="Arial" w:cs="Arial"/>
        </w:rPr>
        <w:t xml:space="preserve"> making </w:t>
      </w:r>
      <w:proofErr w:type="spellStart"/>
      <w:r w:rsidRPr="00C467C1">
        <w:rPr>
          <w:rFonts w:ascii="Arial" w:hAnsi="Arial" w:cs="Arial"/>
        </w:rPr>
        <w:t>Chapati</w:t>
      </w:r>
      <w:proofErr w:type="spellEnd"/>
      <w:r w:rsidRPr="00C467C1">
        <w:rPr>
          <w:rFonts w:ascii="Arial" w:hAnsi="Arial" w:cs="Arial"/>
        </w:rPr>
        <w:t>(</w:t>
      </w:r>
      <w:proofErr w:type="spellStart"/>
      <w:r w:rsidRPr="00C467C1">
        <w:rPr>
          <w:rFonts w:ascii="Arial" w:hAnsi="Arial" w:cs="Arial"/>
        </w:rPr>
        <w:t>roti</w:t>
      </w:r>
      <w:proofErr w:type="spellEnd"/>
      <w:r w:rsidRPr="00C467C1">
        <w:rPr>
          <w:rFonts w:ascii="Arial" w:hAnsi="Arial" w:cs="Arial"/>
        </w:rPr>
        <w:t xml:space="preserve">) </w:t>
      </w:r>
    </w:p>
    <w:p w:rsidR="00D22F3F" w:rsidRPr="009D6D37" w:rsidRDefault="00D22F3F" w:rsidP="0087170C">
      <w:pPr>
        <w:spacing w:after="0" w:line="240" w:lineRule="auto"/>
        <w:jc w:val="both"/>
        <w:rPr>
          <w:rFonts w:ascii="Arial" w:hAnsi="Arial" w:cs="Arial"/>
          <w:sz w:val="24"/>
          <w:szCs w:val="24"/>
        </w:rPr>
      </w:pPr>
    </w:p>
    <w:p w:rsidR="006C03E9" w:rsidRPr="009D6D37" w:rsidRDefault="006C03E9" w:rsidP="0087170C">
      <w:pPr>
        <w:pStyle w:val="ListParagraph"/>
        <w:numPr>
          <w:ilvl w:val="0"/>
          <w:numId w:val="1"/>
        </w:numPr>
        <w:spacing w:after="360" w:line="240" w:lineRule="auto"/>
        <w:ind w:left="714" w:hanging="357"/>
        <w:contextualSpacing w:val="0"/>
        <w:jc w:val="both"/>
        <w:rPr>
          <w:rFonts w:ascii="Arial" w:hAnsi="Arial" w:cs="Arial"/>
          <w:sz w:val="28"/>
          <w:szCs w:val="24"/>
        </w:rPr>
      </w:pPr>
      <w:proofErr w:type="gramStart"/>
      <w:r w:rsidRPr="009D6D37">
        <w:rPr>
          <w:rFonts w:ascii="Arial" w:hAnsi="Arial" w:cs="Arial"/>
          <w:sz w:val="28"/>
          <w:szCs w:val="24"/>
        </w:rPr>
        <w:t>Details(</w:t>
      </w:r>
      <w:proofErr w:type="gramEnd"/>
      <w:r w:rsidR="00291E62" w:rsidRPr="009D6D37">
        <w:rPr>
          <w:rFonts w:ascii="Arial" w:hAnsi="Arial" w:cs="Arial"/>
          <w:sz w:val="28"/>
          <w:szCs w:val="24"/>
        </w:rPr>
        <w:t xml:space="preserve">including </w:t>
      </w:r>
      <w:r w:rsidRPr="009D6D37">
        <w:rPr>
          <w:rFonts w:ascii="Arial" w:hAnsi="Arial" w:cs="Arial"/>
          <w:sz w:val="28"/>
          <w:szCs w:val="24"/>
        </w:rPr>
        <w:t>Photographs</w:t>
      </w:r>
      <w:r w:rsidR="00291E62" w:rsidRPr="009D6D37">
        <w:rPr>
          <w:rFonts w:ascii="Arial" w:hAnsi="Arial" w:cs="Arial"/>
          <w:sz w:val="28"/>
          <w:szCs w:val="24"/>
        </w:rPr>
        <w:t xml:space="preserve"> etc.</w:t>
      </w:r>
      <w:r w:rsidRPr="009D6D37">
        <w:rPr>
          <w:rFonts w:ascii="Arial" w:hAnsi="Arial" w:cs="Arial"/>
          <w:sz w:val="28"/>
          <w:szCs w:val="24"/>
        </w:rPr>
        <w:t>)</w:t>
      </w:r>
    </w:p>
    <w:p w:rsidR="00923201" w:rsidRPr="009D6D37" w:rsidRDefault="009900C9">
      <w:pPr>
        <w:spacing w:after="360" w:line="240" w:lineRule="auto"/>
        <w:ind w:left="357"/>
        <w:jc w:val="both"/>
        <w:rPr>
          <w:rFonts w:ascii="Arial" w:hAnsi="Arial" w:cs="Arial"/>
        </w:rPr>
      </w:pPr>
      <w:r w:rsidRPr="009D6D37">
        <w:rPr>
          <w:rFonts w:ascii="Arial" w:hAnsi="Arial" w:cs="Arial"/>
        </w:rPr>
        <w:t>The modifications/adaptations done to the existing model for local adaptations are as under:</w:t>
      </w:r>
    </w:p>
    <w:p w:rsidR="00485B4B" w:rsidRPr="009D6D37" w:rsidRDefault="00C467C1" w:rsidP="009900C9">
      <w:pPr>
        <w:pStyle w:val="ListParagraph"/>
        <w:spacing w:after="0" w:line="240" w:lineRule="auto"/>
        <w:ind w:left="714"/>
        <w:contextualSpacing w:val="0"/>
        <w:jc w:val="both"/>
        <w:rPr>
          <w:rFonts w:ascii="Arial" w:hAnsi="Arial" w:cs="Arial"/>
        </w:rPr>
      </w:pPr>
      <w:r>
        <w:rPr>
          <w:rFonts w:ascii="Arial" w:hAnsi="Arial" w:cs="Arial"/>
        </w:rPr>
        <w:t>Changes in chimney design:</w:t>
      </w:r>
      <w:r w:rsidR="00485B4B" w:rsidRPr="009D6D37">
        <w:rPr>
          <w:rFonts w:ascii="Arial" w:hAnsi="Arial" w:cs="Arial"/>
        </w:rPr>
        <w:t xml:space="preserve"> </w:t>
      </w:r>
    </w:p>
    <w:p w:rsidR="00364A1A" w:rsidRPr="009D6D37" w:rsidRDefault="00364A1A" w:rsidP="009900C9">
      <w:pPr>
        <w:pStyle w:val="ListParagraph"/>
        <w:spacing w:after="0" w:line="240" w:lineRule="auto"/>
        <w:ind w:left="714"/>
        <w:contextualSpacing w:val="0"/>
        <w:jc w:val="both"/>
        <w:rPr>
          <w:rFonts w:ascii="Arial" w:hAnsi="Arial" w:cs="Arial"/>
        </w:rPr>
      </w:pPr>
    </w:p>
    <w:p w:rsidR="00923201" w:rsidRPr="009D6D37" w:rsidRDefault="00C467C1">
      <w:pPr>
        <w:pStyle w:val="ListParagraph"/>
        <w:numPr>
          <w:ilvl w:val="0"/>
          <w:numId w:val="5"/>
        </w:numPr>
        <w:spacing w:after="0" w:line="240" w:lineRule="auto"/>
        <w:contextualSpacing w:val="0"/>
        <w:jc w:val="both"/>
        <w:rPr>
          <w:rFonts w:ascii="Arial" w:hAnsi="Arial" w:cs="Arial"/>
        </w:rPr>
      </w:pPr>
      <w:r>
        <w:rPr>
          <w:rFonts w:ascii="Arial" w:hAnsi="Arial" w:cs="Arial"/>
        </w:rPr>
        <w:t xml:space="preserve">In order to prevent breakage of the cement chimney and minimize the bends as also to avoid breaking the wall, an attachment for fitting the chimney to the stove was modified. </w:t>
      </w:r>
    </w:p>
    <w:p w:rsidR="00923201" w:rsidRPr="009D6D37" w:rsidRDefault="009D7EDF">
      <w:pPr>
        <w:spacing w:after="0" w:line="240" w:lineRule="auto"/>
        <w:ind w:left="714"/>
        <w:jc w:val="both"/>
        <w:rPr>
          <w:rFonts w:ascii="Arial" w:hAnsi="Arial" w:cs="Arial"/>
        </w:rPr>
      </w:pPr>
      <w:r w:rsidRPr="009D6D37">
        <w:rPr>
          <w:rFonts w:ascii="Arial" w:hAnsi="Arial" w:cs="Arial"/>
          <w:noProof/>
        </w:rPr>
        <w:drawing>
          <wp:anchor distT="0" distB="0" distL="114300" distR="114300" simplePos="0" relativeHeight="251683840" behindDoc="0" locked="0" layoutInCell="1" allowOverlap="1">
            <wp:simplePos x="0" y="0"/>
            <wp:positionH relativeFrom="column">
              <wp:posOffset>3444875</wp:posOffset>
            </wp:positionH>
            <wp:positionV relativeFrom="paragraph">
              <wp:posOffset>137160</wp:posOffset>
            </wp:positionV>
            <wp:extent cx="2443480" cy="1877060"/>
            <wp:effectExtent l="19050" t="0" r="0" b="0"/>
            <wp:wrapSquare wrapText="bothSides"/>
            <wp:docPr id="5" name="Picture 4" descr="DSCN9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9801.JPG"/>
                    <pic:cNvPicPr/>
                  </pic:nvPicPr>
                  <pic:blipFill>
                    <a:blip r:embed="rId5" cstate="print"/>
                    <a:stretch>
                      <a:fillRect/>
                    </a:stretch>
                  </pic:blipFill>
                  <pic:spPr>
                    <a:xfrm>
                      <a:off x="0" y="0"/>
                      <a:ext cx="2443480" cy="1877060"/>
                    </a:xfrm>
                    <a:prstGeom prst="rect">
                      <a:avLst/>
                    </a:prstGeom>
                  </pic:spPr>
                </pic:pic>
              </a:graphicData>
            </a:graphic>
          </wp:anchor>
        </w:drawing>
      </w:r>
      <w:r w:rsidRPr="009D6D37">
        <w:rPr>
          <w:rFonts w:ascii="Arial" w:hAnsi="Arial" w:cs="Arial"/>
          <w:noProof/>
        </w:rPr>
        <w:drawing>
          <wp:anchor distT="0" distB="0" distL="114300" distR="114300" simplePos="0" relativeHeight="251682816" behindDoc="0" locked="0" layoutInCell="1" allowOverlap="1">
            <wp:simplePos x="0" y="0"/>
            <wp:positionH relativeFrom="column">
              <wp:posOffset>628650</wp:posOffset>
            </wp:positionH>
            <wp:positionV relativeFrom="paragraph">
              <wp:posOffset>137160</wp:posOffset>
            </wp:positionV>
            <wp:extent cx="2480310" cy="1877060"/>
            <wp:effectExtent l="19050" t="0" r="0" b="0"/>
            <wp:wrapSquare wrapText="bothSides"/>
            <wp:docPr id="4" name="Picture 3" descr="DSCN99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9985 (1).JPG"/>
                    <pic:cNvPicPr/>
                  </pic:nvPicPr>
                  <pic:blipFill>
                    <a:blip r:embed="rId6" cstate="print"/>
                    <a:stretch>
                      <a:fillRect/>
                    </a:stretch>
                  </pic:blipFill>
                  <pic:spPr>
                    <a:xfrm>
                      <a:off x="0" y="0"/>
                      <a:ext cx="2480310" cy="1877060"/>
                    </a:xfrm>
                    <a:prstGeom prst="rect">
                      <a:avLst/>
                    </a:prstGeom>
                  </pic:spPr>
                </pic:pic>
              </a:graphicData>
            </a:graphic>
          </wp:anchor>
        </w:drawing>
      </w:r>
    </w:p>
    <w:p w:rsidR="00923201" w:rsidRPr="009D6D37" w:rsidRDefault="00923201">
      <w:pPr>
        <w:spacing w:after="0" w:line="240" w:lineRule="auto"/>
        <w:ind w:left="714"/>
        <w:jc w:val="both"/>
        <w:rPr>
          <w:rFonts w:ascii="Arial" w:hAnsi="Arial" w:cs="Arial"/>
        </w:rPr>
      </w:pPr>
    </w:p>
    <w:p w:rsidR="00923201" w:rsidRPr="009D6D37" w:rsidRDefault="00923201">
      <w:pPr>
        <w:spacing w:after="0" w:line="240" w:lineRule="auto"/>
        <w:ind w:left="714"/>
        <w:jc w:val="both"/>
        <w:rPr>
          <w:rFonts w:ascii="Arial" w:hAnsi="Arial" w:cs="Arial"/>
        </w:rPr>
      </w:pPr>
    </w:p>
    <w:p w:rsidR="00923201" w:rsidRPr="009D6D37" w:rsidRDefault="00923201">
      <w:pPr>
        <w:spacing w:after="0" w:line="240" w:lineRule="auto"/>
        <w:ind w:left="714"/>
        <w:jc w:val="both"/>
        <w:rPr>
          <w:rFonts w:ascii="Arial" w:hAnsi="Arial" w:cs="Arial"/>
        </w:rPr>
      </w:pPr>
    </w:p>
    <w:p w:rsidR="00923201" w:rsidRPr="009D6D37" w:rsidRDefault="00923201">
      <w:pPr>
        <w:spacing w:after="0" w:line="240" w:lineRule="auto"/>
        <w:ind w:left="714"/>
        <w:jc w:val="both"/>
        <w:rPr>
          <w:rFonts w:ascii="Arial" w:hAnsi="Arial" w:cs="Arial"/>
        </w:rPr>
      </w:pPr>
    </w:p>
    <w:p w:rsidR="00923201" w:rsidRPr="009D6D37" w:rsidRDefault="00923201">
      <w:pPr>
        <w:spacing w:after="0" w:line="240" w:lineRule="auto"/>
        <w:ind w:left="714"/>
        <w:jc w:val="both"/>
        <w:rPr>
          <w:rFonts w:ascii="Arial" w:hAnsi="Arial" w:cs="Arial"/>
        </w:rPr>
      </w:pPr>
    </w:p>
    <w:p w:rsidR="00923201" w:rsidRPr="009D6D37" w:rsidRDefault="00923201">
      <w:pPr>
        <w:spacing w:after="0" w:line="240" w:lineRule="auto"/>
        <w:ind w:left="714"/>
        <w:jc w:val="both"/>
        <w:rPr>
          <w:rFonts w:ascii="Arial" w:hAnsi="Arial" w:cs="Arial"/>
        </w:rPr>
      </w:pPr>
    </w:p>
    <w:p w:rsidR="00923201" w:rsidRPr="009D6D37" w:rsidRDefault="00923201">
      <w:pPr>
        <w:spacing w:after="0" w:line="240" w:lineRule="auto"/>
        <w:ind w:left="714"/>
        <w:jc w:val="both"/>
        <w:rPr>
          <w:rFonts w:ascii="Arial" w:hAnsi="Arial" w:cs="Arial"/>
        </w:rPr>
      </w:pPr>
    </w:p>
    <w:p w:rsidR="00923201" w:rsidRPr="009D6D37" w:rsidRDefault="00923201">
      <w:pPr>
        <w:spacing w:after="0" w:line="240" w:lineRule="auto"/>
        <w:ind w:left="714"/>
        <w:jc w:val="both"/>
        <w:rPr>
          <w:rFonts w:ascii="Arial" w:hAnsi="Arial" w:cs="Arial"/>
        </w:rPr>
      </w:pPr>
    </w:p>
    <w:p w:rsidR="00923201" w:rsidRPr="009D6D37" w:rsidRDefault="00923201">
      <w:pPr>
        <w:spacing w:after="0" w:line="240" w:lineRule="auto"/>
        <w:ind w:left="714"/>
        <w:jc w:val="both"/>
        <w:rPr>
          <w:rFonts w:ascii="Arial" w:hAnsi="Arial" w:cs="Arial"/>
        </w:rPr>
      </w:pPr>
    </w:p>
    <w:p w:rsidR="00923201" w:rsidRPr="009D6D37" w:rsidRDefault="00923201">
      <w:pPr>
        <w:spacing w:after="0" w:line="240" w:lineRule="auto"/>
        <w:ind w:left="714"/>
        <w:jc w:val="both"/>
        <w:rPr>
          <w:rFonts w:ascii="Arial" w:hAnsi="Arial" w:cs="Arial"/>
        </w:rPr>
      </w:pPr>
    </w:p>
    <w:p w:rsidR="00923201" w:rsidRPr="009D6D37" w:rsidRDefault="00923201">
      <w:pPr>
        <w:spacing w:after="0" w:line="240" w:lineRule="auto"/>
        <w:ind w:left="714"/>
        <w:jc w:val="both"/>
        <w:rPr>
          <w:rFonts w:ascii="Arial" w:hAnsi="Arial" w:cs="Arial"/>
        </w:rPr>
      </w:pPr>
    </w:p>
    <w:p w:rsidR="00923201" w:rsidRPr="009D6D37" w:rsidRDefault="00923201">
      <w:pPr>
        <w:spacing w:after="0" w:line="240" w:lineRule="auto"/>
        <w:ind w:left="714"/>
        <w:jc w:val="both"/>
        <w:rPr>
          <w:rFonts w:ascii="Arial" w:hAnsi="Arial" w:cs="Arial"/>
        </w:rPr>
      </w:pPr>
    </w:p>
    <w:p w:rsidR="00923201" w:rsidRPr="009D6D37" w:rsidRDefault="009900C9">
      <w:pPr>
        <w:pStyle w:val="ListParagraph"/>
        <w:numPr>
          <w:ilvl w:val="0"/>
          <w:numId w:val="5"/>
        </w:numPr>
        <w:spacing w:after="0" w:line="240" w:lineRule="auto"/>
        <w:contextualSpacing w:val="0"/>
        <w:jc w:val="both"/>
        <w:rPr>
          <w:rFonts w:ascii="Arial" w:hAnsi="Arial" w:cs="Arial"/>
        </w:rPr>
      </w:pPr>
      <w:r w:rsidRPr="009D6D37">
        <w:rPr>
          <w:rFonts w:ascii="Arial" w:hAnsi="Arial" w:cs="Arial"/>
        </w:rPr>
        <w:t xml:space="preserve">A metal chimney was also tested. </w:t>
      </w:r>
      <w:r w:rsidR="00D45DC5" w:rsidRPr="009D6D37">
        <w:rPr>
          <w:rFonts w:ascii="Arial" w:hAnsi="Arial" w:cs="Arial"/>
        </w:rPr>
        <w:t>A</w:t>
      </w:r>
      <w:r w:rsidR="00C467C1">
        <w:rPr>
          <w:rFonts w:ascii="Arial" w:hAnsi="Arial" w:cs="Arial"/>
        </w:rPr>
        <w:t>n</w:t>
      </w:r>
      <w:r w:rsidR="00D45DC5" w:rsidRPr="009D6D37">
        <w:rPr>
          <w:rFonts w:ascii="Arial" w:hAnsi="Arial" w:cs="Arial"/>
        </w:rPr>
        <w:t xml:space="preserve"> attachment has been developed that also acts as water heating device and can be extremely useful in winter season when hot water is required. Initially the pilot was done with iron sheet but was later changed to GI sheet. </w:t>
      </w:r>
      <w:r w:rsidR="00BC3279" w:rsidRPr="009D6D37">
        <w:rPr>
          <w:rFonts w:ascii="Arial" w:hAnsi="Arial" w:cs="Arial"/>
        </w:rPr>
        <w:t xml:space="preserve">The principle is to use the excess energy of the FEC unit to heat water. </w:t>
      </w:r>
      <w:r w:rsidR="00D45DC5" w:rsidRPr="009D6D37">
        <w:rPr>
          <w:rFonts w:ascii="Arial" w:hAnsi="Arial" w:cs="Arial"/>
        </w:rPr>
        <w:t>The use of water jacket increased the efficiency to 31%. The volume of water jacket is 17l approximately.</w:t>
      </w:r>
      <w:r w:rsidR="00BC3279" w:rsidRPr="009D6D37">
        <w:rPr>
          <w:rFonts w:ascii="Arial" w:hAnsi="Arial" w:cs="Arial"/>
        </w:rPr>
        <w:t xml:space="preserve"> </w:t>
      </w:r>
    </w:p>
    <w:p w:rsidR="00923201" w:rsidRPr="009D6D37" w:rsidRDefault="00923201">
      <w:pPr>
        <w:spacing w:after="0" w:line="240" w:lineRule="auto"/>
        <w:jc w:val="both"/>
        <w:rPr>
          <w:rFonts w:ascii="Arial" w:hAnsi="Arial" w:cs="Arial"/>
        </w:rPr>
      </w:pPr>
    </w:p>
    <w:p w:rsidR="00923201" w:rsidRPr="009D6D37" w:rsidRDefault="009D7EDF">
      <w:pPr>
        <w:spacing w:after="0" w:line="240" w:lineRule="auto"/>
        <w:ind w:left="714"/>
        <w:jc w:val="both"/>
        <w:rPr>
          <w:rFonts w:ascii="Arial" w:hAnsi="Arial" w:cs="Arial"/>
        </w:rPr>
      </w:pPr>
      <w:r w:rsidRPr="009D6D37">
        <w:rPr>
          <w:rFonts w:ascii="Arial" w:hAnsi="Arial" w:cs="Arial"/>
          <w:noProof/>
        </w:rPr>
        <w:drawing>
          <wp:anchor distT="0" distB="0" distL="114300" distR="114300" simplePos="0" relativeHeight="251687936" behindDoc="0" locked="0" layoutInCell="1" allowOverlap="1">
            <wp:simplePos x="0" y="0"/>
            <wp:positionH relativeFrom="column">
              <wp:posOffset>1843405</wp:posOffset>
            </wp:positionH>
            <wp:positionV relativeFrom="paragraph">
              <wp:posOffset>8255</wp:posOffset>
            </wp:positionV>
            <wp:extent cx="1247140" cy="1988185"/>
            <wp:effectExtent l="38100" t="19050" r="10160" b="12065"/>
            <wp:wrapSquare wrapText="bothSides"/>
            <wp:docPr id="15" name="Picture 1" descr="C:\Users\hp\Downloads\FEC_Pyro_water heating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FEC_Pyro_water heatingsystem.jpg"/>
                    <pic:cNvPicPr>
                      <a:picLocks noChangeAspect="1" noChangeArrowheads="1"/>
                    </pic:cNvPicPr>
                  </pic:nvPicPr>
                  <pic:blipFill>
                    <a:blip r:embed="rId7" cstate="print"/>
                    <a:srcRect l="23450" r="31661"/>
                    <a:stretch>
                      <a:fillRect/>
                    </a:stretch>
                  </pic:blipFill>
                  <pic:spPr bwMode="auto">
                    <a:xfrm>
                      <a:off x="0" y="0"/>
                      <a:ext cx="1247140" cy="1988185"/>
                    </a:xfrm>
                    <a:prstGeom prst="rect">
                      <a:avLst/>
                    </a:prstGeom>
                    <a:noFill/>
                    <a:ln w="9525">
                      <a:solidFill>
                        <a:schemeClr val="tx1"/>
                      </a:solidFill>
                      <a:miter lim="800000"/>
                      <a:headEnd/>
                      <a:tailEnd/>
                    </a:ln>
                  </pic:spPr>
                </pic:pic>
              </a:graphicData>
            </a:graphic>
          </wp:anchor>
        </w:drawing>
      </w:r>
    </w:p>
    <w:p w:rsidR="00923201" w:rsidRPr="009D6D37" w:rsidRDefault="009D7EDF">
      <w:pPr>
        <w:spacing w:after="0" w:line="240" w:lineRule="auto"/>
        <w:ind w:left="714"/>
        <w:jc w:val="both"/>
        <w:rPr>
          <w:rFonts w:ascii="Arial" w:hAnsi="Arial" w:cs="Arial"/>
        </w:rPr>
      </w:pPr>
      <w:r w:rsidRPr="009D6D37">
        <w:rPr>
          <w:rFonts w:ascii="Arial" w:hAnsi="Arial" w:cs="Arial"/>
          <w:noProof/>
        </w:rPr>
        <w:drawing>
          <wp:anchor distT="0" distB="0" distL="114300" distR="114300" simplePos="0" relativeHeight="251685888" behindDoc="1" locked="0" layoutInCell="1" allowOverlap="1">
            <wp:simplePos x="0" y="0"/>
            <wp:positionH relativeFrom="margin">
              <wp:posOffset>2927350</wp:posOffset>
            </wp:positionH>
            <wp:positionV relativeFrom="paragraph">
              <wp:posOffset>88265</wp:posOffset>
            </wp:positionV>
            <wp:extent cx="1990090" cy="1511935"/>
            <wp:effectExtent l="0" t="247650" r="0" b="221615"/>
            <wp:wrapSquare wrapText="bothSides"/>
            <wp:docPr id="14" name="Picture 2" descr="K:\Doc_WWF India\Pictures &amp; movies_WWF\Pyro mini_inst_Navadiya_may_16\P111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c_WWF India\Pictures &amp; movies_WWF\Pyro mini_inst_Navadiya_may_16\P111072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990090" cy="1511935"/>
                    </a:xfrm>
                    <a:prstGeom prst="rect">
                      <a:avLst/>
                    </a:prstGeom>
                    <a:noFill/>
                    <a:ln>
                      <a:noFill/>
                    </a:ln>
                  </pic:spPr>
                </pic:pic>
              </a:graphicData>
            </a:graphic>
          </wp:anchor>
        </w:drawing>
      </w:r>
    </w:p>
    <w:p w:rsidR="00923201" w:rsidRPr="009D6D37" w:rsidRDefault="00923201">
      <w:pPr>
        <w:spacing w:after="0" w:line="240" w:lineRule="auto"/>
        <w:ind w:left="714"/>
        <w:jc w:val="both"/>
        <w:rPr>
          <w:rFonts w:ascii="Arial" w:hAnsi="Arial" w:cs="Arial"/>
        </w:rPr>
      </w:pPr>
    </w:p>
    <w:p w:rsidR="00923201" w:rsidRPr="009D6D37" w:rsidRDefault="00923201">
      <w:pPr>
        <w:spacing w:after="0" w:line="240" w:lineRule="auto"/>
        <w:ind w:left="714"/>
        <w:jc w:val="both"/>
        <w:rPr>
          <w:rFonts w:ascii="Arial" w:hAnsi="Arial" w:cs="Arial"/>
        </w:rPr>
      </w:pPr>
    </w:p>
    <w:p w:rsidR="00923201" w:rsidRPr="009D6D37" w:rsidRDefault="00923201">
      <w:pPr>
        <w:spacing w:after="0" w:line="240" w:lineRule="auto"/>
        <w:ind w:left="714"/>
        <w:jc w:val="both"/>
        <w:rPr>
          <w:rFonts w:ascii="Arial" w:hAnsi="Arial" w:cs="Arial"/>
        </w:rPr>
      </w:pPr>
    </w:p>
    <w:p w:rsidR="00923201" w:rsidRPr="009D6D37" w:rsidRDefault="00923201">
      <w:pPr>
        <w:spacing w:after="0" w:line="240" w:lineRule="auto"/>
        <w:ind w:left="714"/>
        <w:jc w:val="both"/>
        <w:rPr>
          <w:rFonts w:ascii="Arial" w:hAnsi="Arial" w:cs="Arial"/>
        </w:rPr>
      </w:pPr>
    </w:p>
    <w:p w:rsidR="00923201" w:rsidRPr="009D6D37" w:rsidRDefault="00923201">
      <w:pPr>
        <w:spacing w:after="0" w:line="240" w:lineRule="auto"/>
        <w:ind w:left="714"/>
        <w:jc w:val="both"/>
        <w:rPr>
          <w:rFonts w:ascii="Arial" w:hAnsi="Arial" w:cs="Arial"/>
        </w:rPr>
      </w:pPr>
    </w:p>
    <w:p w:rsidR="00923201" w:rsidRPr="009D6D37" w:rsidRDefault="00923201">
      <w:pPr>
        <w:spacing w:after="0" w:line="240" w:lineRule="auto"/>
        <w:ind w:left="714"/>
        <w:jc w:val="both"/>
        <w:rPr>
          <w:rFonts w:ascii="Arial" w:hAnsi="Arial" w:cs="Arial"/>
        </w:rPr>
      </w:pPr>
    </w:p>
    <w:p w:rsidR="00923201" w:rsidRPr="009D6D37" w:rsidRDefault="00923201">
      <w:pPr>
        <w:spacing w:after="0" w:line="240" w:lineRule="auto"/>
        <w:ind w:left="714"/>
        <w:jc w:val="both"/>
        <w:rPr>
          <w:rFonts w:ascii="Arial" w:hAnsi="Arial" w:cs="Arial"/>
        </w:rPr>
      </w:pPr>
    </w:p>
    <w:p w:rsidR="00923201" w:rsidRPr="009D6D37" w:rsidRDefault="00923201">
      <w:pPr>
        <w:spacing w:after="0" w:line="240" w:lineRule="auto"/>
        <w:ind w:left="714"/>
        <w:jc w:val="both"/>
        <w:rPr>
          <w:rFonts w:ascii="Arial" w:hAnsi="Arial" w:cs="Arial"/>
        </w:rPr>
      </w:pPr>
    </w:p>
    <w:p w:rsidR="00923201" w:rsidRPr="009D6D37" w:rsidRDefault="00923201">
      <w:pPr>
        <w:spacing w:after="0" w:line="240" w:lineRule="auto"/>
        <w:ind w:left="714"/>
        <w:jc w:val="both"/>
        <w:rPr>
          <w:rFonts w:ascii="Arial" w:hAnsi="Arial" w:cs="Arial"/>
        </w:rPr>
      </w:pPr>
    </w:p>
    <w:p w:rsidR="00923201" w:rsidRPr="009D6D37" w:rsidRDefault="00923201">
      <w:pPr>
        <w:spacing w:after="0" w:line="240" w:lineRule="auto"/>
        <w:ind w:left="714"/>
        <w:jc w:val="both"/>
        <w:rPr>
          <w:rFonts w:ascii="Arial" w:hAnsi="Arial" w:cs="Arial"/>
        </w:rPr>
      </w:pPr>
    </w:p>
    <w:p w:rsidR="00C467C1" w:rsidRPr="00C467C1" w:rsidRDefault="00C467C1" w:rsidP="00C467C1">
      <w:pPr>
        <w:spacing w:after="0" w:line="240" w:lineRule="auto"/>
        <w:jc w:val="both"/>
        <w:rPr>
          <w:rFonts w:ascii="Arial" w:hAnsi="Arial" w:cs="Arial"/>
        </w:rPr>
      </w:pPr>
    </w:p>
    <w:p w:rsidR="00923201" w:rsidRPr="009D6D37" w:rsidRDefault="009606CA">
      <w:pPr>
        <w:pStyle w:val="ListParagraph"/>
        <w:numPr>
          <w:ilvl w:val="0"/>
          <w:numId w:val="5"/>
        </w:numPr>
        <w:spacing w:after="0" w:line="240" w:lineRule="auto"/>
        <w:contextualSpacing w:val="0"/>
        <w:jc w:val="both"/>
        <w:rPr>
          <w:rFonts w:ascii="Arial" w:hAnsi="Arial" w:cs="Arial"/>
        </w:rPr>
      </w:pPr>
      <w:r>
        <w:rPr>
          <w:rFonts w:ascii="Arial" w:hAnsi="Arial" w:cs="Arial"/>
        </w:rPr>
        <w:t>Chimneys using b</w:t>
      </w:r>
      <w:r w:rsidR="009900C9" w:rsidRPr="009D6D37">
        <w:rPr>
          <w:rFonts w:ascii="Arial" w:hAnsi="Arial" w:cs="Arial"/>
        </w:rPr>
        <w:t>ricks</w:t>
      </w:r>
      <w:r>
        <w:rPr>
          <w:rFonts w:ascii="Arial" w:hAnsi="Arial" w:cs="Arial"/>
        </w:rPr>
        <w:t xml:space="preserve"> </w:t>
      </w:r>
      <w:r w:rsidRPr="009D6D37">
        <w:rPr>
          <w:rFonts w:ascii="Arial" w:hAnsi="Arial" w:cs="Arial"/>
        </w:rPr>
        <w:t xml:space="preserve">made </w:t>
      </w:r>
      <w:r>
        <w:rPr>
          <w:rFonts w:ascii="Arial" w:hAnsi="Arial" w:cs="Arial"/>
        </w:rPr>
        <w:t>of</w:t>
      </w:r>
      <w:r w:rsidRPr="009D6D37">
        <w:rPr>
          <w:rFonts w:ascii="Arial" w:hAnsi="Arial" w:cs="Arial"/>
        </w:rPr>
        <w:t xml:space="preserve"> mud, husk and other locally available materials</w:t>
      </w:r>
      <w:r>
        <w:rPr>
          <w:rFonts w:ascii="Arial" w:hAnsi="Arial" w:cs="Arial"/>
        </w:rPr>
        <w:t xml:space="preserve"> were designed on the </w:t>
      </w:r>
      <w:proofErr w:type="spellStart"/>
      <w:r>
        <w:rPr>
          <w:rFonts w:ascii="Arial" w:hAnsi="Arial" w:cs="Arial"/>
        </w:rPr>
        <w:t>advise</w:t>
      </w:r>
      <w:proofErr w:type="spellEnd"/>
      <w:r>
        <w:rPr>
          <w:rFonts w:ascii="Arial" w:hAnsi="Arial" w:cs="Arial"/>
        </w:rPr>
        <w:t xml:space="preserve"> of TIDE</w:t>
      </w:r>
      <w:r w:rsidRPr="009D6D37">
        <w:rPr>
          <w:rFonts w:ascii="Arial" w:hAnsi="Arial" w:cs="Arial"/>
        </w:rPr>
        <w:t xml:space="preserve"> </w:t>
      </w:r>
    </w:p>
    <w:p w:rsidR="00923201" w:rsidRPr="009D6D37" w:rsidRDefault="00923201">
      <w:pPr>
        <w:spacing w:after="0" w:line="240" w:lineRule="auto"/>
        <w:ind w:left="714"/>
        <w:jc w:val="both"/>
        <w:rPr>
          <w:rFonts w:ascii="Arial" w:hAnsi="Arial" w:cs="Arial"/>
        </w:rPr>
      </w:pPr>
    </w:p>
    <w:p w:rsidR="00923201" w:rsidRPr="009D6D37" w:rsidRDefault="009D7EDF">
      <w:pPr>
        <w:spacing w:after="360" w:line="240" w:lineRule="auto"/>
        <w:ind w:left="357"/>
        <w:jc w:val="both"/>
        <w:rPr>
          <w:rFonts w:ascii="Arial" w:hAnsi="Arial" w:cs="Arial"/>
        </w:rPr>
      </w:pPr>
      <w:r w:rsidRPr="009D6D37">
        <w:rPr>
          <w:rFonts w:ascii="Arial" w:hAnsi="Arial" w:cs="Arial"/>
          <w:noProof/>
        </w:rPr>
        <w:drawing>
          <wp:anchor distT="0" distB="0" distL="114300" distR="114300" simplePos="0" relativeHeight="251692032" behindDoc="0" locked="0" layoutInCell="1" allowOverlap="1">
            <wp:simplePos x="0" y="0"/>
            <wp:positionH relativeFrom="column">
              <wp:posOffset>1574800</wp:posOffset>
            </wp:positionH>
            <wp:positionV relativeFrom="paragraph">
              <wp:posOffset>2085340</wp:posOffset>
            </wp:positionV>
            <wp:extent cx="2884170" cy="2165350"/>
            <wp:effectExtent l="19050" t="0" r="0" b="0"/>
            <wp:wrapSquare wrapText="bothSides"/>
            <wp:docPr id="20" name="Picture 19" descr="DSCN9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9820.JPG"/>
                    <pic:cNvPicPr/>
                  </pic:nvPicPr>
                  <pic:blipFill>
                    <a:blip r:embed="rId9" cstate="print"/>
                    <a:stretch>
                      <a:fillRect/>
                    </a:stretch>
                  </pic:blipFill>
                  <pic:spPr>
                    <a:xfrm>
                      <a:off x="0" y="0"/>
                      <a:ext cx="2884170" cy="2165350"/>
                    </a:xfrm>
                    <a:prstGeom prst="rect">
                      <a:avLst/>
                    </a:prstGeom>
                  </pic:spPr>
                </pic:pic>
              </a:graphicData>
            </a:graphic>
          </wp:anchor>
        </w:drawing>
      </w:r>
      <w:r w:rsidRPr="009D6D37">
        <w:rPr>
          <w:rFonts w:ascii="Arial" w:hAnsi="Arial" w:cs="Arial"/>
          <w:noProof/>
        </w:rPr>
        <w:drawing>
          <wp:anchor distT="0" distB="0" distL="114300" distR="114300" simplePos="0" relativeHeight="251688960" behindDoc="0" locked="0" layoutInCell="1" allowOverlap="1">
            <wp:simplePos x="0" y="0"/>
            <wp:positionH relativeFrom="column">
              <wp:posOffset>3740785</wp:posOffset>
            </wp:positionH>
            <wp:positionV relativeFrom="paragraph">
              <wp:posOffset>31750</wp:posOffset>
            </wp:positionV>
            <wp:extent cx="2515235" cy="1892935"/>
            <wp:effectExtent l="19050" t="0" r="0" b="0"/>
            <wp:wrapSquare wrapText="bothSides"/>
            <wp:docPr id="17" name="Picture 16" descr="DSCN1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744.JPG"/>
                    <pic:cNvPicPr/>
                  </pic:nvPicPr>
                  <pic:blipFill>
                    <a:blip r:embed="rId10" cstate="print"/>
                    <a:srcRect l="10214" t="11209" r="11643" b="11190"/>
                    <a:stretch>
                      <a:fillRect/>
                    </a:stretch>
                  </pic:blipFill>
                  <pic:spPr>
                    <a:xfrm>
                      <a:off x="0" y="0"/>
                      <a:ext cx="2515235" cy="1892935"/>
                    </a:xfrm>
                    <a:prstGeom prst="rect">
                      <a:avLst/>
                    </a:prstGeom>
                  </pic:spPr>
                </pic:pic>
              </a:graphicData>
            </a:graphic>
          </wp:anchor>
        </w:drawing>
      </w:r>
      <w:r w:rsidRPr="009D6D37">
        <w:rPr>
          <w:rFonts w:ascii="Arial" w:hAnsi="Arial" w:cs="Arial"/>
          <w:noProof/>
        </w:rPr>
        <w:drawing>
          <wp:anchor distT="0" distB="0" distL="114300" distR="114300" simplePos="0" relativeHeight="251689984" behindDoc="0" locked="0" layoutInCell="1" allowOverlap="1">
            <wp:simplePos x="0" y="0"/>
            <wp:positionH relativeFrom="column">
              <wp:posOffset>2047875</wp:posOffset>
            </wp:positionH>
            <wp:positionV relativeFrom="paragraph">
              <wp:posOffset>33655</wp:posOffset>
            </wp:positionV>
            <wp:extent cx="1628140" cy="1876425"/>
            <wp:effectExtent l="19050" t="0" r="0" b="0"/>
            <wp:wrapSquare wrapText="bothSides"/>
            <wp:docPr id="18" name="Picture 17" descr="DSCN1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750.JPG"/>
                    <pic:cNvPicPr/>
                  </pic:nvPicPr>
                  <pic:blipFill>
                    <a:blip r:embed="rId11" cstate="print"/>
                    <a:srcRect t="13970"/>
                    <a:stretch>
                      <a:fillRect/>
                    </a:stretch>
                  </pic:blipFill>
                  <pic:spPr>
                    <a:xfrm>
                      <a:off x="0" y="0"/>
                      <a:ext cx="1628140" cy="1876425"/>
                    </a:xfrm>
                    <a:prstGeom prst="rect">
                      <a:avLst/>
                    </a:prstGeom>
                  </pic:spPr>
                </pic:pic>
              </a:graphicData>
            </a:graphic>
          </wp:anchor>
        </w:drawing>
      </w:r>
      <w:r w:rsidRPr="009D6D37">
        <w:rPr>
          <w:rFonts w:ascii="Arial" w:hAnsi="Arial" w:cs="Arial"/>
          <w:noProof/>
        </w:rPr>
        <w:drawing>
          <wp:anchor distT="0" distB="0" distL="114300" distR="114300" simplePos="0" relativeHeight="251691008" behindDoc="0" locked="0" layoutInCell="1" allowOverlap="1">
            <wp:simplePos x="0" y="0"/>
            <wp:positionH relativeFrom="column">
              <wp:posOffset>358775</wp:posOffset>
            </wp:positionH>
            <wp:positionV relativeFrom="paragraph">
              <wp:posOffset>11430</wp:posOffset>
            </wp:positionV>
            <wp:extent cx="1600835" cy="1892935"/>
            <wp:effectExtent l="19050" t="0" r="0" b="0"/>
            <wp:wrapSquare wrapText="bothSides"/>
            <wp:docPr id="16" name="Picture 15" descr="DSCN1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742.JPG"/>
                    <pic:cNvPicPr/>
                  </pic:nvPicPr>
                  <pic:blipFill>
                    <a:blip r:embed="rId12" cstate="print"/>
                    <a:srcRect t="13235"/>
                    <a:stretch>
                      <a:fillRect/>
                    </a:stretch>
                  </pic:blipFill>
                  <pic:spPr>
                    <a:xfrm>
                      <a:off x="0" y="0"/>
                      <a:ext cx="1600835" cy="1892935"/>
                    </a:xfrm>
                    <a:prstGeom prst="rect">
                      <a:avLst/>
                    </a:prstGeom>
                  </pic:spPr>
                </pic:pic>
              </a:graphicData>
            </a:graphic>
          </wp:anchor>
        </w:drawing>
      </w:r>
    </w:p>
    <w:p w:rsidR="00923201" w:rsidRPr="009D6D37" w:rsidRDefault="00923201">
      <w:pPr>
        <w:spacing w:after="360" w:line="240" w:lineRule="auto"/>
        <w:ind w:left="357"/>
        <w:jc w:val="both"/>
        <w:rPr>
          <w:rFonts w:ascii="Arial" w:hAnsi="Arial" w:cs="Arial"/>
        </w:rPr>
      </w:pPr>
    </w:p>
    <w:p w:rsidR="00923201" w:rsidRPr="009D6D37" w:rsidRDefault="00923201">
      <w:pPr>
        <w:spacing w:after="360" w:line="240" w:lineRule="auto"/>
        <w:ind w:left="357"/>
        <w:jc w:val="both"/>
        <w:rPr>
          <w:rFonts w:ascii="Arial" w:hAnsi="Arial" w:cs="Arial"/>
        </w:rPr>
      </w:pPr>
    </w:p>
    <w:p w:rsidR="00923201" w:rsidRPr="009D6D37" w:rsidRDefault="00923201">
      <w:pPr>
        <w:spacing w:after="360" w:line="240" w:lineRule="auto"/>
        <w:ind w:left="357"/>
        <w:jc w:val="both"/>
        <w:rPr>
          <w:rFonts w:ascii="Arial" w:hAnsi="Arial" w:cs="Arial"/>
        </w:rPr>
      </w:pPr>
    </w:p>
    <w:p w:rsidR="00923201" w:rsidRPr="009D6D37" w:rsidRDefault="00923201">
      <w:pPr>
        <w:spacing w:after="360" w:line="240" w:lineRule="auto"/>
        <w:ind w:left="357"/>
        <w:jc w:val="both"/>
        <w:rPr>
          <w:rFonts w:ascii="Arial" w:hAnsi="Arial" w:cs="Arial"/>
        </w:rPr>
      </w:pPr>
    </w:p>
    <w:p w:rsidR="00FC7554" w:rsidRPr="009D6D37" w:rsidRDefault="00FC7554" w:rsidP="0087170C">
      <w:pPr>
        <w:pStyle w:val="ListParagraph"/>
        <w:spacing w:after="360" w:line="240" w:lineRule="auto"/>
        <w:ind w:left="714"/>
        <w:contextualSpacing w:val="0"/>
        <w:jc w:val="both"/>
        <w:rPr>
          <w:rFonts w:ascii="Arial" w:hAnsi="Arial" w:cs="Arial"/>
          <w:sz w:val="24"/>
          <w:szCs w:val="24"/>
        </w:rPr>
      </w:pPr>
    </w:p>
    <w:p w:rsidR="00923201" w:rsidRPr="009D6D37" w:rsidRDefault="00F92290">
      <w:pPr>
        <w:pStyle w:val="ListParagraph"/>
        <w:numPr>
          <w:ilvl w:val="0"/>
          <w:numId w:val="5"/>
        </w:numPr>
        <w:spacing w:after="360" w:line="240" w:lineRule="auto"/>
        <w:contextualSpacing w:val="0"/>
        <w:jc w:val="both"/>
        <w:rPr>
          <w:rFonts w:ascii="Arial" w:hAnsi="Arial" w:cs="Arial"/>
          <w:sz w:val="24"/>
          <w:szCs w:val="24"/>
        </w:rPr>
      </w:pPr>
      <w:r w:rsidRPr="009D6D37">
        <w:rPr>
          <w:rFonts w:ascii="Arial" w:hAnsi="Arial" w:cs="Arial"/>
          <w:sz w:val="24"/>
          <w:szCs w:val="24"/>
        </w:rPr>
        <w:t xml:space="preserve">Other modifications done included a metal frame of desired size to reduce the size of opening as per need and a </w:t>
      </w:r>
      <w:proofErr w:type="spellStart"/>
      <w:r w:rsidRPr="009D6D37">
        <w:rPr>
          <w:rFonts w:ascii="Arial" w:hAnsi="Arial" w:cs="Arial"/>
          <w:sz w:val="24"/>
          <w:szCs w:val="24"/>
        </w:rPr>
        <w:t>roti</w:t>
      </w:r>
      <w:proofErr w:type="spellEnd"/>
      <w:r w:rsidRPr="009D6D37">
        <w:rPr>
          <w:rFonts w:ascii="Arial" w:hAnsi="Arial" w:cs="Arial"/>
          <w:sz w:val="24"/>
          <w:szCs w:val="24"/>
        </w:rPr>
        <w:t xml:space="preserve"> puffer for facilitating cooking of </w:t>
      </w:r>
      <w:proofErr w:type="spellStart"/>
      <w:r w:rsidRPr="009D6D37">
        <w:rPr>
          <w:rFonts w:ascii="Arial" w:hAnsi="Arial" w:cs="Arial"/>
          <w:sz w:val="24"/>
          <w:szCs w:val="24"/>
        </w:rPr>
        <w:t>roti</w:t>
      </w:r>
      <w:proofErr w:type="spellEnd"/>
      <w:r w:rsidRPr="009D6D37">
        <w:rPr>
          <w:rFonts w:ascii="Arial" w:hAnsi="Arial" w:cs="Arial"/>
          <w:sz w:val="24"/>
          <w:szCs w:val="24"/>
        </w:rPr>
        <w:t>.</w:t>
      </w:r>
    </w:p>
    <w:p w:rsidR="00923201" w:rsidRPr="009D6D37" w:rsidRDefault="009D7EDF">
      <w:pPr>
        <w:spacing w:after="360" w:line="240" w:lineRule="auto"/>
        <w:ind w:left="714"/>
        <w:jc w:val="both"/>
        <w:rPr>
          <w:rFonts w:ascii="Arial" w:hAnsi="Arial" w:cs="Arial"/>
          <w:sz w:val="24"/>
          <w:szCs w:val="24"/>
        </w:rPr>
      </w:pPr>
      <w:r w:rsidRPr="009D6D37">
        <w:rPr>
          <w:rFonts w:ascii="Arial" w:hAnsi="Arial" w:cs="Arial"/>
          <w:noProof/>
          <w:sz w:val="24"/>
          <w:szCs w:val="24"/>
        </w:rPr>
        <w:drawing>
          <wp:anchor distT="0" distB="0" distL="114300" distR="114300" simplePos="0" relativeHeight="251668480" behindDoc="0" locked="0" layoutInCell="1" allowOverlap="1">
            <wp:simplePos x="0" y="0"/>
            <wp:positionH relativeFrom="column">
              <wp:posOffset>323850</wp:posOffset>
            </wp:positionH>
            <wp:positionV relativeFrom="paragraph">
              <wp:posOffset>26670</wp:posOffset>
            </wp:positionV>
            <wp:extent cx="2691765" cy="1507490"/>
            <wp:effectExtent l="19050" t="0" r="0" b="0"/>
            <wp:wrapSquare wrapText="bothSides"/>
            <wp:docPr id="13" name="Picture 8" descr="C:\Users\hp\Downloads\20160520_163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ownloads\20160520_163012.jpg"/>
                    <pic:cNvPicPr>
                      <a:picLocks noChangeAspect="1" noChangeArrowheads="1"/>
                    </pic:cNvPicPr>
                  </pic:nvPicPr>
                  <pic:blipFill>
                    <a:blip r:embed="rId13" cstate="print"/>
                    <a:srcRect/>
                    <a:stretch>
                      <a:fillRect/>
                    </a:stretch>
                  </pic:blipFill>
                  <pic:spPr bwMode="auto">
                    <a:xfrm>
                      <a:off x="0" y="0"/>
                      <a:ext cx="2691765" cy="1507490"/>
                    </a:xfrm>
                    <a:prstGeom prst="rect">
                      <a:avLst/>
                    </a:prstGeom>
                    <a:noFill/>
                    <a:ln w="9525">
                      <a:noFill/>
                      <a:miter lim="800000"/>
                      <a:headEnd/>
                      <a:tailEnd/>
                    </a:ln>
                  </pic:spPr>
                </pic:pic>
              </a:graphicData>
            </a:graphic>
          </wp:anchor>
        </w:drawing>
      </w:r>
      <w:r w:rsidRPr="009D6D37">
        <w:rPr>
          <w:rFonts w:ascii="Arial" w:hAnsi="Arial" w:cs="Arial"/>
          <w:noProof/>
          <w:sz w:val="24"/>
          <w:szCs w:val="24"/>
        </w:rPr>
        <w:drawing>
          <wp:anchor distT="0" distB="0" distL="114300" distR="114300" simplePos="0" relativeHeight="251670528" behindDoc="0" locked="0" layoutInCell="1" allowOverlap="1">
            <wp:simplePos x="0" y="0"/>
            <wp:positionH relativeFrom="column">
              <wp:posOffset>3280410</wp:posOffset>
            </wp:positionH>
            <wp:positionV relativeFrom="paragraph">
              <wp:posOffset>10795</wp:posOffset>
            </wp:positionV>
            <wp:extent cx="2691765" cy="1507490"/>
            <wp:effectExtent l="19050" t="0" r="0" b="0"/>
            <wp:wrapSquare wrapText="bothSides"/>
            <wp:docPr id="10" name="Picture 6" descr="C:\Users\hp\Downloads\20160520_16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ownloads\20160520_163000.jpg"/>
                    <pic:cNvPicPr>
                      <a:picLocks noChangeAspect="1" noChangeArrowheads="1"/>
                    </pic:cNvPicPr>
                  </pic:nvPicPr>
                  <pic:blipFill>
                    <a:blip r:embed="rId14" cstate="print"/>
                    <a:srcRect/>
                    <a:stretch>
                      <a:fillRect/>
                    </a:stretch>
                  </pic:blipFill>
                  <pic:spPr bwMode="auto">
                    <a:xfrm>
                      <a:off x="0" y="0"/>
                      <a:ext cx="2691765" cy="1507490"/>
                    </a:xfrm>
                    <a:prstGeom prst="rect">
                      <a:avLst/>
                    </a:prstGeom>
                    <a:noFill/>
                    <a:ln w="9525">
                      <a:noFill/>
                      <a:miter lim="800000"/>
                      <a:headEnd/>
                      <a:tailEnd/>
                    </a:ln>
                  </pic:spPr>
                </pic:pic>
              </a:graphicData>
            </a:graphic>
          </wp:anchor>
        </w:drawing>
      </w:r>
    </w:p>
    <w:p w:rsidR="00913ADE" w:rsidRPr="009D6D37" w:rsidRDefault="001B0DD0" w:rsidP="0087170C">
      <w:pPr>
        <w:pStyle w:val="ListParagraph"/>
        <w:numPr>
          <w:ilvl w:val="0"/>
          <w:numId w:val="1"/>
        </w:numPr>
        <w:spacing w:after="360" w:line="240" w:lineRule="auto"/>
        <w:ind w:left="714" w:hanging="357"/>
        <w:contextualSpacing w:val="0"/>
        <w:jc w:val="both"/>
        <w:rPr>
          <w:rFonts w:ascii="Arial" w:hAnsi="Arial" w:cs="Arial"/>
          <w:sz w:val="28"/>
          <w:szCs w:val="24"/>
        </w:rPr>
      </w:pPr>
      <w:r w:rsidRPr="009D6D37">
        <w:rPr>
          <w:rFonts w:ascii="Arial" w:hAnsi="Arial" w:cs="Arial"/>
          <w:sz w:val="28"/>
          <w:szCs w:val="24"/>
        </w:rPr>
        <w:t>Transfer</w:t>
      </w:r>
      <w:r w:rsidR="00913ADE" w:rsidRPr="009D6D37">
        <w:rPr>
          <w:rFonts w:ascii="Arial" w:hAnsi="Arial" w:cs="Arial"/>
          <w:sz w:val="28"/>
          <w:szCs w:val="24"/>
        </w:rPr>
        <w:t>red to Indus</w:t>
      </w:r>
      <w:r w:rsidR="0010077F" w:rsidRPr="009D6D37">
        <w:rPr>
          <w:rFonts w:ascii="Arial" w:hAnsi="Arial" w:cs="Arial"/>
          <w:sz w:val="28"/>
          <w:szCs w:val="24"/>
        </w:rPr>
        <w:t>t</w:t>
      </w:r>
      <w:r w:rsidR="00913ADE" w:rsidRPr="009D6D37">
        <w:rPr>
          <w:rFonts w:ascii="Arial" w:hAnsi="Arial" w:cs="Arial"/>
          <w:sz w:val="28"/>
          <w:szCs w:val="24"/>
        </w:rPr>
        <w:t>ry</w:t>
      </w:r>
      <w:r w:rsidR="000B2391" w:rsidRPr="009D6D37">
        <w:rPr>
          <w:rFonts w:ascii="Arial" w:hAnsi="Arial" w:cs="Arial"/>
          <w:sz w:val="28"/>
          <w:szCs w:val="24"/>
        </w:rPr>
        <w:t xml:space="preserve"> (</w:t>
      </w:r>
      <w:r w:rsidR="00913ADE" w:rsidRPr="009D6D37">
        <w:rPr>
          <w:rFonts w:ascii="Arial" w:hAnsi="Arial" w:cs="Arial"/>
          <w:sz w:val="28"/>
          <w:szCs w:val="24"/>
        </w:rPr>
        <w:t>if Yes</w:t>
      </w:r>
      <w:r w:rsidR="000B2391" w:rsidRPr="009D6D37">
        <w:rPr>
          <w:rFonts w:ascii="Arial" w:hAnsi="Arial" w:cs="Arial"/>
          <w:sz w:val="28"/>
          <w:szCs w:val="24"/>
        </w:rPr>
        <w:t>,</w:t>
      </w:r>
      <w:r w:rsidR="00913ADE" w:rsidRPr="009D6D37">
        <w:rPr>
          <w:rFonts w:ascii="Arial" w:hAnsi="Arial" w:cs="Arial"/>
          <w:sz w:val="28"/>
          <w:szCs w:val="24"/>
        </w:rPr>
        <w:t xml:space="preserve"> Name &amp; Address of the Indus</w:t>
      </w:r>
      <w:r w:rsidR="0010077F" w:rsidRPr="009D6D37">
        <w:rPr>
          <w:rFonts w:ascii="Arial" w:hAnsi="Arial" w:cs="Arial"/>
          <w:sz w:val="28"/>
          <w:szCs w:val="24"/>
        </w:rPr>
        <w:t>t</w:t>
      </w:r>
      <w:r w:rsidR="00913ADE" w:rsidRPr="009D6D37">
        <w:rPr>
          <w:rFonts w:ascii="Arial" w:hAnsi="Arial" w:cs="Arial"/>
          <w:sz w:val="28"/>
          <w:szCs w:val="24"/>
        </w:rPr>
        <w:t>ry</w:t>
      </w:r>
      <w:r w:rsidR="000B2391" w:rsidRPr="009D6D37">
        <w:rPr>
          <w:rFonts w:ascii="Arial" w:hAnsi="Arial" w:cs="Arial"/>
          <w:sz w:val="28"/>
          <w:szCs w:val="24"/>
        </w:rPr>
        <w:t>)</w:t>
      </w:r>
      <w:r w:rsidR="00913ADE" w:rsidRPr="009D6D37">
        <w:rPr>
          <w:rFonts w:ascii="Arial" w:hAnsi="Arial" w:cs="Arial"/>
          <w:sz w:val="28"/>
          <w:szCs w:val="24"/>
        </w:rPr>
        <w:t>:</w:t>
      </w:r>
    </w:p>
    <w:p w:rsidR="004C7B2C" w:rsidRPr="009D6D37" w:rsidRDefault="00C467C1" w:rsidP="0087170C">
      <w:pPr>
        <w:pStyle w:val="ListParagraph"/>
        <w:spacing w:after="360" w:line="240" w:lineRule="auto"/>
        <w:ind w:left="714"/>
        <w:contextualSpacing w:val="0"/>
        <w:jc w:val="both"/>
        <w:rPr>
          <w:rFonts w:ascii="Arial" w:hAnsi="Arial" w:cs="Arial"/>
          <w:sz w:val="24"/>
          <w:szCs w:val="24"/>
        </w:rPr>
      </w:pPr>
      <w:bookmarkStart w:id="0" w:name="_GoBack"/>
      <w:bookmarkEnd w:id="0"/>
      <w:r>
        <w:rPr>
          <w:rFonts w:ascii="Arial" w:hAnsi="Arial" w:cs="Arial"/>
          <w:sz w:val="24"/>
          <w:szCs w:val="24"/>
        </w:rPr>
        <w:t>No, this was mainly to promote</w:t>
      </w:r>
      <w:r w:rsidR="00D10C64">
        <w:rPr>
          <w:rFonts w:ascii="Arial" w:hAnsi="Arial" w:cs="Arial"/>
          <w:sz w:val="24"/>
          <w:szCs w:val="24"/>
        </w:rPr>
        <w:t xml:space="preserve"> and encourage</w:t>
      </w:r>
      <w:r>
        <w:rPr>
          <w:rFonts w:ascii="Arial" w:hAnsi="Arial" w:cs="Arial"/>
          <w:sz w:val="24"/>
          <w:szCs w:val="24"/>
        </w:rPr>
        <w:t xml:space="preserve"> local use</w:t>
      </w:r>
    </w:p>
    <w:p w:rsidR="006C03E9" w:rsidRPr="009D6D37" w:rsidRDefault="006C03E9" w:rsidP="0087170C">
      <w:pPr>
        <w:pStyle w:val="ListParagraph"/>
        <w:numPr>
          <w:ilvl w:val="0"/>
          <w:numId w:val="1"/>
        </w:numPr>
        <w:spacing w:after="360" w:line="240" w:lineRule="auto"/>
        <w:ind w:left="714" w:hanging="357"/>
        <w:contextualSpacing w:val="0"/>
        <w:jc w:val="both"/>
        <w:rPr>
          <w:rFonts w:ascii="Arial" w:hAnsi="Arial" w:cs="Arial"/>
          <w:sz w:val="28"/>
          <w:szCs w:val="24"/>
        </w:rPr>
      </w:pPr>
      <w:r w:rsidRPr="009D6D37">
        <w:rPr>
          <w:rFonts w:ascii="Arial" w:hAnsi="Arial" w:cs="Arial"/>
          <w:sz w:val="28"/>
          <w:szCs w:val="24"/>
        </w:rPr>
        <w:t>Institutions/ Industr</w:t>
      </w:r>
      <w:r w:rsidR="000B2391" w:rsidRPr="009D6D37">
        <w:rPr>
          <w:rFonts w:ascii="Arial" w:hAnsi="Arial" w:cs="Arial"/>
          <w:sz w:val="28"/>
          <w:szCs w:val="24"/>
        </w:rPr>
        <w:t>ies</w:t>
      </w:r>
      <w:r w:rsidRPr="009D6D37">
        <w:rPr>
          <w:rFonts w:ascii="Arial" w:hAnsi="Arial" w:cs="Arial"/>
          <w:sz w:val="28"/>
          <w:szCs w:val="24"/>
        </w:rPr>
        <w:t xml:space="preserve"> involved in the project</w:t>
      </w:r>
      <w:r w:rsidR="00291E62" w:rsidRPr="009D6D37">
        <w:rPr>
          <w:rFonts w:ascii="Arial" w:hAnsi="Arial" w:cs="Arial"/>
          <w:sz w:val="28"/>
          <w:szCs w:val="24"/>
        </w:rPr>
        <w:t>:</w:t>
      </w:r>
    </w:p>
    <w:p w:rsidR="00533FBB" w:rsidRPr="009D6D37" w:rsidRDefault="00533FBB" w:rsidP="0087170C">
      <w:pPr>
        <w:pStyle w:val="ListParagraph"/>
        <w:spacing w:after="360" w:line="240" w:lineRule="auto"/>
        <w:ind w:left="714"/>
        <w:contextualSpacing w:val="0"/>
        <w:jc w:val="both"/>
        <w:rPr>
          <w:rFonts w:ascii="Arial" w:hAnsi="Arial" w:cs="Arial"/>
          <w:sz w:val="24"/>
          <w:szCs w:val="24"/>
        </w:rPr>
      </w:pPr>
      <w:r w:rsidRPr="009D6D37">
        <w:rPr>
          <w:rFonts w:ascii="Arial" w:hAnsi="Arial" w:cs="Arial"/>
          <w:sz w:val="24"/>
          <w:szCs w:val="24"/>
        </w:rPr>
        <w:lastRenderedPageBreak/>
        <w:t>WWF-India</w:t>
      </w:r>
      <w:r w:rsidR="00F551AC" w:rsidRPr="009D6D37">
        <w:rPr>
          <w:rFonts w:ascii="Arial" w:hAnsi="Arial" w:cs="Arial"/>
          <w:sz w:val="24"/>
          <w:szCs w:val="24"/>
        </w:rPr>
        <w:t xml:space="preserve">, </w:t>
      </w:r>
      <w:r w:rsidR="008E3870" w:rsidRPr="009D6D37">
        <w:rPr>
          <w:rFonts w:ascii="Arial" w:hAnsi="Arial" w:cs="Arial"/>
          <w:sz w:val="24"/>
          <w:szCs w:val="24"/>
        </w:rPr>
        <w:t>Technology Informatics Design Endeavour (TIDE)</w:t>
      </w:r>
    </w:p>
    <w:p w:rsidR="00CF151A" w:rsidRPr="009D6D37" w:rsidRDefault="00291E62" w:rsidP="0087170C">
      <w:pPr>
        <w:pStyle w:val="ListParagraph"/>
        <w:numPr>
          <w:ilvl w:val="0"/>
          <w:numId w:val="1"/>
        </w:numPr>
        <w:spacing w:after="360" w:line="240" w:lineRule="auto"/>
        <w:ind w:left="709" w:hanging="425"/>
        <w:jc w:val="both"/>
        <w:rPr>
          <w:rFonts w:ascii="Arial" w:hAnsi="Arial" w:cs="Arial"/>
          <w:sz w:val="28"/>
          <w:szCs w:val="24"/>
        </w:rPr>
      </w:pPr>
      <w:r w:rsidRPr="009D6D37">
        <w:rPr>
          <w:rFonts w:ascii="Arial" w:hAnsi="Arial" w:cs="Arial"/>
          <w:sz w:val="28"/>
          <w:szCs w:val="24"/>
        </w:rPr>
        <w:t>Stage of development</w:t>
      </w:r>
      <w:r w:rsidR="00CF151A" w:rsidRPr="009D6D37">
        <w:rPr>
          <w:rFonts w:ascii="Arial" w:hAnsi="Arial" w:cs="Arial"/>
          <w:sz w:val="28"/>
          <w:szCs w:val="24"/>
        </w:rPr>
        <w:t xml:space="preserve"> (Tech Transfer, Demonstration, field trial, etc</w:t>
      </w:r>
      <w:r w:rsidR="0010077F" w:rsidRPr="009D6D37">
        <w:rPr>
          <w:rFonts w:ascii="Arial" w:hAnsi="Arial" w:cs="Arial"/>
          <w:sz w:val="28"/>
          <w:szCs w:val="24"/>
        </w:rPr>
        <w:t>.</w:t>
      </w:r>
      <w:r w:rsidR="00CF151A" w:rsidRPr="009D6D37">
        <w:rPr>
          <w:rFonts w:ascii="Arial" w:hAnsi="Arial" w:cs="Arial"/>
          <w:sz w:val="28"/>
          <w:szCs w:val="24"/>
        </w:rPr>
        <w:t xml:space="preserve">in next 6-12 months) </w:t>
      </w:r>
      <w:r w:rsidR="0093219F" w:rsidRPr="009D6D37">
        <w:rPr>
          <w:rFonts w:ascii="Arial" w:hAnsi="Arial" w:cs="Arial"/>
          <w:sz w:val="28"/>
          <w:szCs w:val="24"/>
        </w:rPr>
        <w:t xml:space="preserve">Approximate Technology </w:t>
      </w:r>
      <w:proofErr w:type="spellStart"/>
      <w:r w:rsidR="0093219F" w:rsidRPr="009D6D37">
        <w:rPr>
          <w:rFonts w:ascii="Arial" w:hAnsi="Arial" w:cs="Arial"/>
          <w:sz w:val="28"/>
          <w:szCs w:val="24"/>
        </w:rPr>
        <w:t>Readyness</w:t>
      </w:r>
      <w:proofErr w:type="spellEnd"/>
      <w:r w:rsidR="0093219F" w:rsidRPr="009D6D37">
        <w:rPr>
          <w:rFonts w:ascii="Arial" w:hAnsi="Arial" w:cs="Arial"/>
          <w:sz w:val="28"/>
          <w:szCs w:val="24"/>
        </w:rPr>
        <w:t xml:space="preserve"> Level (TRL)</w:t>
      </w:r>
    </w:p>
    <w:p w:rsidR="00923201" w:rsidRPr="009D6D37" w:rsidRDefault="00923201">
      <w:pPr>
        <w:pStyle w:val="ListParagraph"/>
        <w:spacing w:after="360" w:line="240" w:lineRule="auto"/>
        <w:ind w:left="709"/>
        <w:jc w:val="both"/>
        <w:rPr>
          <w:rFonts w:ascii="Arial" w:hAnsi="Arial" w:cs="Arial"/>
          <w:sz w:val="28"/>
          <w:szCs w:val="24"/>
        </w:rPr>
      </w:pPr>
    </w:p>
    <w:p w:rsidR="00923201" w:rsidRPr="009D6D37" w:rsidRDefault="00533FBB">
      <w:pPr>
        <w:pStyle w:val="ListParagraph"/>
        <w:spacing w:before="240" w:after="0" w:line="240" w:lineRule="auto"/>
        <w:ind w:left="709"/>
        <w:jc w:val="both"/>
        <w:rPr>
          <w:rFonts w:ascii="Arial" w:hAnsi="Arial" w:cs="Arial"/>
          <w:sz w:val="24"/>
          <w:szCs w:val="24"/>
        </w:rPr>
      </w:pPr>
      <w:r w:rsidRPr="009D6D37">
        <w:rPr>
          <w:rFonts w:ascii="Arial" w:hAnsi="Arial" w:cs="Arial"/>
          <w:sz w:val="24"/>
          <w:szCs w:val="24"/>
        </w:rPr>
        <w:t xml:space="preserve">The technology has been tested in different locations WWF-India field sites in last </w:t>
      </w:r>
      <w:r w:rsidR="00CC2AED" w:rsidRPr="009D6D37">
        <w:rPr>
          <w:rFonts w:ascii="Arial" w:hAnsi="Arial" w:cs="Arial"/>
          <w:sz w:val="24"/>
          <w:szCs w:val="24"/>
        </w:rPr>
        <w:t xml:space="preserve">two years along with needed modification has been done in regard to the users feedback regarding the same. </w:t>
      </w:r>
    </w:p>
    <w:p w:rsidR="00F92290" w:rsidRPr="009D6D37" w:rsidRDefault="00F92290" w:rsidP="0087170C">
      <w:pPr>
        <w:pStyle w:val="ListParagraph"/>
        <w:spacing w:after="360" w:line="240" w:lineRule="auto"/>
        <w:ind w:left="709"/>
        <w:jc w:val="both"/>
        <w:rPr>
          <w:rFonts w:ascii="Arial" w:hAnsi="Arial" w:cs="Arial"/>
          <w:sz w:val="24"/>
          <w:szCs w:val="24"/>
        </w:rPr>
      </w:pPr>
    </w:p>
    <w:p w:rsidR="00F92290" w:rsidRPr="009D6D37" w:rsidRDefault="00F92290" w:rsidP="0087170C">
      <w:pPr>
        <w:pStyle w:val="ListParagraph"/>
        <w:spacing w:after="360" w:line="240" w:lineRule="auto"/>
        <w:ind w:left="709"/>
        <w:jc w:val="both"/>
        <w:rPr>
          <w:rFonts w:ascii="Arial" w:hAnsi="Arial" w:cs="Arial"/>
          <w:sz w:val="24"/>
          <w:szCs w:val="24"/>
        </w:rPr>
      </w:pPr>
      <w:r w:rsidRPr="009D6D37">
        <w:rPr>
          <w:rFonts w:ascii="Arial" w:hAnsi="Arial" w:cs="Arial"/>
          <w:sz w:val="24"/>
          <w:szCs w:val="24"/>
        </w:rPr>
        <w:t>Regular feedback from the local communities is also feeding into the designs of stoves being prepared with the help of TIDE to make them more acceptable to the community.</w:t>
      </w:r>
    </w:p>
    <w:p w:rsidR="00CC2AED" w:rsidRPr="009D6D37" w:rsidRDefault="00CC2AED" w:rsidP="0087170C">
      <w:pPr>
        <w:pStyle w:val="ListParagraph"/>
        <w:spacing w:after="360" w:line="240" w:lineRule="auto"/>
        <w:ind w:left="709"/>
        <w:jc w:val="both"/>
        <w:rPr>
          <w:rFonts w:ascii="Arial" w:hAnsi="Arial" w:cs="Arial"/>
          <w:sz w:val="24"/>
          <w:szCs w:val="24"/>
        </w:rPr>
      </w:pPr>
    </w:p>
    <w:p w:rsidR="006C03E9" w:rsidRPr="009D6D37" w:rsidRDefault="006C03E9" w:rsidP="0087170C">
      <w:pPr>
        <w:pStyle w:val="ListParagraph"/>
        <w:numPr>
          <w:ilvl w:val="0"/>
          <w:numId w:val="1"/>
        </w:numPr>
        <w:spacing w:after="360" w:line="240" w:lineRule="auto"/>
        <w:ind w:left="709" w:hanging="425"/>
        <w:jc w:val="both"/>
        <w:rPr>
          <w:rFonts w:ascii="Arial" w:hAnsi="Arial" w:cs="Arial"/>
          <w:sz w:val="28"/>
          <w:szCs w:val="24"/>
        </w:rPr>
      </w:pPr>
      <w:r w:rsidRPr="009D6D37">
        <w:rPr>
          <w:rFonts w:ascii="Arial" w:hAnsi="Arial" w:cs="Arial"/>
          <w:sz w:val="28"/>
          <w:szCs w:val="24"/>
        </w:rPr>
        <w:t xml:space="preserve">Further development required (If same group can do it </w:t>
      </w:r>
      <w:r w:rsidR="00291E62" w:rsidRPr="009D6D37">
        <w:rPr>
          <w:rFonts w:ascii="Arial" w:hAnsi="Arial" w:cs="Arial"/>
          <w:sz w:val="28"/>
          <w:szCs w:val="24"/>
        </w:rPr>
        <w:t xml:space="preserve">or </w:t>
      </w:r>
      <w:r w:rsidRPr="009D6D37">
        <w:rPr>
          <w:rFonts w:ascii="Arial" w:hAnsi="Arial" w:cs="Arial"/>
          <w:sz w:val="28"/>
          <w:szCs w:val="24"/>
        </w:rPr>
        <w:t>industry partner i</w:t>
      </w:r>
      <w:r w:rsidR="00291E62" w:rsidRPr="009D6D37">
        <w:rPr>
          <w:rFonts w:ascii="Arial" w:hAnsi="Arial" w:cs="Arial"/>
          <w:sz w:val="28"/>
          <w:szCs w:val="24"/>
        </w:rPr>
        <w:t>s</w:t>
      </w:r>
      <w:r w:rsidRPr="009D6D37">
        <w:rPr>
          <w:rFonts w:ascii="Arial" w:hAnsi="Arial" w:cs="Arial"/>
          <w:sz w:val="28"/>
          <w:szCs w:val="24"/>
        </w:rPr>
        <w:t xml:space="preserve"> required </w:t>
      </w:r>
      <w:r w:rsidR="0093219F" w:rsidRPr="009D6D37">
        <w:rPr>
          <w:rFonts w:ascii="Arial" w:hAnsi="Arial" w:cs="Arial"/>
          <w:sz w:val="28"/>
          <w:szCs w:val="24"/>
        </w:rPr>
        <w:t xml:space="preserve">to get the product/technology in a final form suitable for </w:t>
      </w:r>
      <w:proofErr w:type="spellStart"/>
      <w:r w:rsidR="0093219F" w:rsidRPr="009D6D37">
        <w:rPr>
          <w:rFonts w:ascii="Arial" w:hAnsi="Arial" w:cs="Arial"/>
          <w:sz w:val="28"/>
          <w:szCs w:val="24"/>
        </w:rPr>
        <w:t>commecialisation</w:t>
      </w:r>
      <w:proofErr w:type="spellEnd"/>
    </w:p>
    <w:p w:rsidR="00CF151A" w:rsidRPr="009D6D37" w:rsidRDefault="00CF151A" w:rsidP="0087170C">
      <w:pPr>
        <w:pStyle w:val="ListParagraph"/>
        <w:spacing w:after="360" w:line="240" w:lineRule="auto"/>
        <w:ind w:left="340"/>
        <w:jc w:val="both"/>
        <w:rPr>
          <w:rFonts w:ascii="Arial" w:hAnsi="Arial" w:cs="Arial"/>
          <w:sz w:val="28"/>
          <w:szCs w:val="24"/>
        </w:rPr>
      </w:pPr>
    </w:p>
    <w:p w:rsidR="00923201" w:rsidRPr="009D6D37" w:rsidRDefault="008E3870">
      <w:pPr>
        <w:pStyle w:val="ListParagraph"/>
        <w:spacing w:after="360" w:line="240" w:lineRule="auto"/>
        <w:ind w:left="714"/>
        <w:jc w:val="both"/>
        <w:rPr>
          <w:rFonts w:ascii="Arial" w:hAnsi="Arial" w:cs="Arial"/>
          <w:sz w:val="24"/>
          <w:szCs w:val="24"/>
        </w:rPr>
      </w:pPr>
      <w:r w:rsidRPr="009D6D37">
        <w:rPr>
          <w:rFonts w:ascii="Arial" w:hAnsi="Arial" w:cs="Arial"/>
          <w:sz w:val="24"/>
          <w:szCs w:val="24"/>
        </w:rPr>
        <w:t xml:space="preserve">Further development like - increasing the size of the pan opening, increasing the gap between the two pans etc. as suggested by the communities are being considered for modifications in original design without compromising the efficiency of the </w:t>
      </w:r>
      <w:proofErr w:type="spellStart"/>
      <w:r w:rsidRPr="009D6D37">
        <w:rPr>
          <w:rFonts w:ascii="Arial" w:hAnsi="Arial" w:cs="Arial"/>
          <w:sz w:val="24"/>
          <w:szCs w:val="24"/>
        </w:rPr>
        <w:t>cookstove</w:t>
      </w:r>
      <w:proofErr w:type="spellEnd"/>
      <w:r w:rsidR="006E06AD" w:rsidRPr="009D6D37">
        <w:rPr>
          <w:rFonts w:ascii="Arial" w:hAnsi="Arial" w:cs="Arial"/>
          <w:sz w:val="24"/>
          <w:szCs w:val="24"/>
        </w:rPr>
        <w:t>.</w:t>
      </w:r>
    </w:p>
    <w:p w:rsidR="00923201" w:rsidRPr="009D6D37" w:rsidRDefault="00923201">
      <w:pPr>
        <w:pStyle w:val="ListParagraph"/>
        <w:spacing w:after="360" w:line="240" w:lineRule="auto"/>
        <w:ind w:left="714"/>
        <w:jc w:val="both"/>
        <w:rPr>
          <w:rFonts w:ascii="Arial" w:hAnsi="Arial" w:cs="Arial"/>
          <w:sz w:val="24"/>
          <w:szCs w:val="24"/>
        </w:rPr>
      </w:pPr>
    </w:p>
    <w:p w:rsidR="00470BB1" w:rsidRPr="009D6D37" w:rsidRDefault="001B0DD0" w:rsidP="0087170C">
      <w:pPr>
        <w:pStyle w:val="ListParagraph"/>
        <w:numPr>
          <w:ilvl w:val="0"/>
          <w:numId w:val="1"/>
        </w:numPr>
        <w:spacing w:after="360" w:line="240" w:lineRule="auto"/>
        <w:ind w:left="714" w:hanging="357"/>
        <w:contextualSpacing w:val="0"/>
        <w:jc w:val="both"/>
        <w:rPr>
          <w:rFonts w:ascii="Arial" w:hAnsi="Arial" w:cs="Arial"/>
          <w:sz w:val="28"/>
          <w:szCs w:val="24"/>
        </w:rPr>
      </w:pPr>
      <w:proofErr w:type="spellStart"/>
      <w:r w:rsidRPr="009D6D37">
        <w:rPr>
          <w:rFonts w:ascii="Arial" w:hAnsi="Arial" w:cs="Arial"/>
          <w:sz w:val="28"/>
          <w:szCs w:val="24"/>
        </w:rPr>
        <w:t>Comparisio</w:t>
      </w:r>
      <w:r w:rsidR="00EA2CDB" w:rsidRPr="009D6D37">
        <w:rPr>
          <w:rFonts w:ascii="Arial" w:hAnsi="Arial" w:cs="Arial"/>
          <w:sz w:val="28"/>
          <w:szCs w:val="24"/>
        </w:rPr>
        <w:t>n</w:t>
      </w:r>
      <w:proofErr w:type="spellEnd"/>
      <w:r w:rsidR="00EA2CDB" w:rsidRPr="009D6D37">
        <w:rPr>
          <w:rFonts w:ascii="Arial" w:hAnsi="Arial" w:cs="Arial"/>
          <w:sz w:val="28"/>
          <w:szCs w:val="24"/>
        </w:rPr>
        <w:t xml:space="preserve"> with </w:t>
      </w:r>
      <w:proofErr w:type="spellStart"/>
      <w:r w:rsidR="00EA2CDB" w:rsidRPr="009D6D37">
        <w:rPr>
          <w:rFonts w:ascii="Arial" w:hAnsi="Arial" w:cs="Arial"/>
          <w:sz w:val="28"/>
          <w:szCs w:val="24"/>
        </w:rPr>
        <w:t>av</w:t>
      </w:r>
      <w:r w:rsidRPr="009D6D37">
        <w:rPr>
          <w:rFonts w:ascii="Arial" w:hAnsi="Arial" w:cs="Arial"/>
          <w:sz w:val="28"/>
          <w:szCs w:val="24"/>
        </w:rPr>
        <w:t>a</w:t>
      </w:r>
      <w:r w:rsidR="00EA2CDB" w:rsidRPr="009D6D37">
        <w:rPr>
          <w:rFonts w:ascii="Arial" w:hAnsi="Arial" w:cs="Arial"/>
          <w:sz w:val="28"/>
          <w:szCs w:val="24"/>
        </w:rPr>
        <w:t>i</w:t>
      </w:r>
      <w:r w:rsidRPr="009D6D37">
        <w:rPr>
          <w:rFonts w:ascii="Arial" w:hAnsi="Arial" w:cs="Arial"/>
          <w:sz w:val="28"/>
          <w:szCs w:val="24"/>
        </w:rPr>
        <w:t>lalable</w:t>
      </w:r>
      <w:proofErr w:type="spellEnd"/>
      <w:r w:rsidRPr="009D6D37">
        <w:rPr>
          <w:rFonts w:ascii="Arial" w:hAnsi="Arial" w:cs="Arial"/>
          <w:sz w:val="28"/>
          <w:szCs w:val="24"/>
        </w:rPr>
        <w:t xml:space="preserve"> technologies</w:t>
      </w:r>
    </w:p>
    <w:p w:rsidR="00923201" w:rsidRPr="009D6D37" w:rsidRDefault="006E06AD">
      <w:pPr>
        <w:spacing w:after="360" w:line="240" w:lineRule="auto"/>
        <w:ind w:left="714"/>
        <w:jc w:val="both"/>
        <w:rPr>
          <w:rFonts w:ascii="Arial" w:hAnsi="Arial" w:cs="Arial"/>
          <w:sz w:val="24"/>
          <w:szCs w:val="24"/>
        </w:rPr>
      </w:pPr>
      <w:r w:rsidRPr="009D6D37">
        <w:rPr>
          <w:rFonts w:ascii="Arial" w:hAnsi="Arial" w:cs="Arial"/>
          <w:sz w:val="24"/>
          <w:szCs w:val="24"/>
        </w:rPr>
        <w:t xml:space="preserve">A number of fuel efficient and smokeless model of </w:t>
      </w:r>
      <w:proofErr w:type="spellStart"/>
      <w:r w:rsidRPr="009D6D37">
        <w:rPr>
          <w:rFonts w:ascii="Arial" w:hAnsi="Arial" w:cs="Arial"/>
          <w:sz w:val="24"/>
          <w:szCs w:val="24"/>
        </w:rPr>
        <w:t>cookstoves</w:t>
      </w:r>
      <w:proofErr w:type="spellEnd"/>
      <w:r w:rsidRPr="009D6D37">
        <w:rPr>
          <w:rFonts w:ascii="Arial" w:hAnsi="Arial" w:cs="Arial"/>
          <w:sz w:val="24"/>
          <w:szCs w:val="24"/>
        </w:rPr>
        <w:t xml:space="preserve"> are present in the</w:t>
      </w:r>
      <w:r w:rsidR="00C467C1">
        <w:rPr>
          <w:rFonts w:ascii="Arial" w:hAnsi="Arial" w:cs="Arial"/>
          <w:sz w:val="24"/>
          <w:szCs w:val="24"/>
        </w:rPr>
        <w:t xml:space="preserve"> market. </w:t>
      </w:r>
      <w:r w:rsidR="00D10C64">
        <w:rPr>
          <w:rFonts w:ascii="Arial" w:hAnsi="Arial" w:cs="Arial"/>
          <w:sz w:val="24"/>
          <w:szCs w:val="24"/>
        </w:rPr>
        <w:t xml:space="preserve">Tests were undertaken by the women in both </w:t>
      </w:r>
      <w:proofErr w:type="spellStart"/>
      <w:r w:rsidR="00D10C64">
        <w:rPr>
          <w:rFonts w:ascii="Arial" w:hAnsi="Arial" w:cs="Arial"/>
          <w:sz w:val="24"/>
          <w:szCs w:val="24"/>
        </w:rPr>
        <w:t>Uttarakhand</w:t>
      </w:r>
      <w:proofErr w:type="spellEnd"/>
      <w:r w:rsidR="00D10C64">
        <w:rPr>
          <w:rFonts w:ascii="Arial" w:hAnsi="Arial" w:cs="Arial"/>
          <w:sz w:val="24"/>
          <w:szCs w:val="24"/>
        </w:rPr>
        <w:t xml:space="preserve"> and Uttar </w:t>
      </w:r>
      <w:proofErr w:type="gramStart"/>
      <w:r w:rsidR="00D10C64">
        <w:rPr>
          <w:rFonts w:ascii="Arial" w:hAnsi="Arial" w:cs="Arial"/>
          <w:sz w:val="24"/>
          <w:szCs w:val="24"/>
        </w:rPr>
        <w:t>Pradesh,</w:t>
      </w:r>
      <w:proofErr w:type="gramEnd"/>
      <w:r w:rsidR="00D10C64">
        <w:rPr>
          <w:rFonts w:ascii="Arial" w:hAnsi="Arial" w:cs="Arial"/>
          <w:sz w:val="24"/>
          <w:szCs w:val="24"/>
        </w:rPr>
        <w:t xml:space="preserve"> four different fuel efficient stoves were tested including the </w:t>
      </w:r>
      <w:proofErr w:type="spellStart"/>
      <w:r w:rsidR="00D10C64">
        <w:rPr>
          <w:rFonts w:ascii="Arial" w:hAnsi="Arial" w:cs="Arial"/>
          <w:sz w:val="24"/>
          <w:szCs w:val="24"/>
        </w:rPr>
        <w:t>Pyro</w:t>
      </w:r>
      <w:proofErr w:type="spellEnd"/>
      <w:r w:rsidR="00D10C64">
        <w:rPr>
          <w:rFonts w:ascii="Arial" w:hAnsi="Arial" w:cs="Arial"/>
          <w:sz w:val="24"/>
          <w:szCs w:val="24"/>
        </w:rPr>
        <w:t xml:space="preserve"> Mini. The parameters on which these were evaluated were convenience of use, cooking efficiency in terms of time taken, efficiency in terms of </w:t>
      </w:r>
      <w:proofErr w:type="spellStart"/>
      <w:r w:rsidR="00D10C64">
        <w:rPr>
          <w:rFonts w:ascii="Arial" w:hAnsi="Arial" w:cs="Arial"/>
          <w:sz w:val="24"/>
          <w:szCs w:val="24"/>
        </w:rPr>
        <w:t>fuelwood</w:t>
      </w:r>
      <w:proofErr w:type="spellEnd"/>
      <w:r w:rsidR="00D10C64">
        <w:rPr>
          <w:rFonts w:ascii="Arial" w:hAnsi="Arial" w:cs="Arial"/>
          <w:sz w:val="24"/>
          <w:szCs w:val="24"/>
        </w:rPr>
        <w:t xml:space="preserve"> used and costs. The </w:t>
      </w:r>
      <w:proofErr w:type="spellStart"/>
      <w:r w:rsidR="00D10C64">
        <w:rPr>
          <w:rFonts w:ascii="Arial" w:hAnsi="Arial" w:cs="Arial"/>
          <w:sz w:val="24"/>
          <w:szCs w:val="24"/>
        </w:rPr>
        <w:t>Pyro</w:t>
      </w:r>
      <w:proofErr w:type="spellEnd"/>
      <w:r w:rsidR="00D10C64">
        <w:rPr>
          <w:rFonts w:ascii="Arial" w:hAnsi="Arial" w:cs="Arial"/>
          <w:sz w:val="24"/>
          <w:szCs w:val="24"/>
        </w:rPr>
        <w:t xml:space="preserve"> Mini was preferred by most of the women in both places. </w:t>
      </w:r>
    </w:p>
    <w:p w:rsidR="001B0DD0" w:rsidRPr="009D6D37" w:rsidRDefault="00291E62" w:rsidP="0087170C">
      <w:pPr>
        <w:pStyle w:val="ListParagraph"/>
        <w:numPr>
          <w:ilvl w:val="0"/>
          <w:numId w:val="1"/>
        </w:numPr>
        <w:spacing w:after="360" w:line="240" w:lineRule="auto"/>
        <w:ind w:left="714" w:hanging="357"/>
        <w:contextualSpacing w:val="0"/>
        <w:jc w:val="both"/>
        <w:rPr>
          <w:rFonts w:ascii="Arial" w:hAnsi="Arial" w:cs="Arial"/>
          <w:sz w:val="28"/>
          <w:szCs w:val="24"/>
        </w:rPr>
      </w:pPr>
      <w:r w:rsidRPr="009D6D37">
        <w:rPr>
          <w:rFonts w:ascii="Arial" w:hAnsi="Arial" w:cs="Arial"/>
          <w:sz w:val="28"/>
          <w:szCs w:val="24"/>
        </w:rPr>
        <w:t>Approximate</w:t>
      </w:r>
      <w:r w:rsidR="006C03E9" w:rsidRPr="009D6D37">
        <w:rPr>
          <w:rFonts w:ascii="Arial" w:hAnsi="Arial" w:cs="Arial"/>
          <w:sz w:val="28"/>
          <w:szCs w:val="24"/>
        </w:rPr>
        <w:t xml:space="preserve"> cost/ Economics (for the user</w:t>
      </w:r>
      <w:r w:rsidR="0093219F" w:rsidRPr="009D6D37">
        <w:rPr>
          <w:rFonts w:ascii="Arial" w:hAnsi="Arial" w:cs="Arial"/>
          <w:sz w:val="28"/>
          <w:szCs w:val="24"/>
        </w:rPr>
        <w:t xml:space="preserve"> e.g. buy-back period</w:t>
      </w:r>
      <w:r w:rsidR="006C03E9" w:rsidRPr="009D6D37">
        <w:rPr>
          <w:rFonts w:ascii="Arial" w:hAnsi="Arial" w:cs="Arial"/>
          <w:sz w:val="28"/>
          <w:szCs w:val="24"/>
        </w:rPr>
        <w:t>)</w:t>
      </w:r>
      <w:r w:rsidRPr="009D6D37">
        <w:rPr>
          <w:rFonts w:ascii="Arial" w:hAnsi="Arial" w:cs="Arial"/>
          <w:sz w:val="28"/>
          <w:szCs w:val="24"/>
        </w:rPr>
        <w:t>:</w:t>
      </w:r>
    </w:p>
    <w:p w:rsidR="00923201" w:rsidRPr="009D6D37" w:rsidRDefault="008E3870">
      <w:pPr>
        <w:spacing w:after="360" w:line="240" w:lineRule="auto"/>
        <w:ind w:left="720"/>
        <w:jc w:val="both"/>
        <w:rPr>
          <w:rFonts w:ascii="Arial" w:hAnsi="Arial" w:cs="Arial"/>
          <w:sz w:val="24"/>
          <w:szCs w:val="24"/>
        </w:rPr>
      </w:pPr>
      <w:r w:rsidRPr="009D6D37">
        <w:rPr>
          <w:rFonts w:ascii="Arial" w:hAnsi="Arial" w:cs="Arial"/>
          <w:sz w:val="24"/>
          <w:szCs w:val="24"/>
        </w:rPr>
        <w:t xml:space="preserve">The different </w:t>
      </w:r>
      <w:proofErr w:type="gramStart"/>
      <w:r w:rsidRPr="009D6D37">
        <w:rPr>
          <w:rFonts w:ascii="Arial" w:hAnsi="Arial" w:cs="Arial"/>
          <w:sz w:val="24"/>
          <w:szCs w:val="24"/>
        </w:rPr>
        <w:t>attachments of FEC ranges</w:t>
      </w:r>
      <w:proofErr w:type="gramEnd"/>
      <w:r w:rsidRPr="009D6D37">
        <w:rPr>
          <w:rFonts w:ascii="Arial" w:hAnsi="Arial" w:cs="Arial"/>
          <w:sz w:val="24"/>
          <w:szCs w:val="24"/>
        </w:rPr>
        <w:t xml:space="preserve"> between Rs. 100 to Rs. 600. The water jacket costs around Rs. 600/-</w:t>
      </w:r>
      <w:proofErr w:type="gramStart"/>
      <w:r w:rsidR="006E06AD" w:rsidRPr="009D6D37">
        <w:rPr>
          <w:rFonts w:ascii="Arial" w:hAnsi="Arial" w:cs="Arial"/>
          <w:sz w:val="24"/>
          <w:szCs w:val="24"/>
        </w:rPr>
        <w:t xml:space="preserve">, </w:t>
      </w:r>
      <w:r w:rsidRPr="009D6D37">
        <w:rPr>
          <w:rFonts w:ascii="Arial" w:hAnsi="Arial" w:cs="Arial"/>
          <w:sz w:val="24"/>
          <w:szCs w:val="24"/>
        </w:rPr>
        <w:t xml:space="preserve"> the</w:t>
      </w:r>
      <w:proofErr w:type="gramEnd"/>
      <w:r w:rsidRPr="009D6D37">
        <w:rPr>
          <w:rFonts w:ascii="Arial" w:hAnsi="Arial" w:cs="Arial"/>
          <w:sz w:val="24"/>
          <w:szCs w:val="24"/>
        </w:rPr>
        <w:t xml:space="preserve"> </w:t>
      </w:r>
      <w:r w:rsidR="006E06AD" w:rsidRPr="009D6D37">
        <w:rPr>
          <w:rFonts w:ascii="Arial" w:hAnsi="Arial" w:cs="Arial"/>
          <w:sz w:val="24"/>
          <w:szCs w:val="24"/>
        </w:rPr>
        <w:t>metal</w:t>
      </w:r>
      <w:r w:rsidRPr="009D6D37">
        <w:rPr>
          <w:rFonts w:ascii="Arial" w:hAnsi="Arial" w:cs="Arial"/>
          <w:sz w:val="24"/>
          <w:szCs w:val="24"/>
        </w:rPr>
        <w:t xml:space="preserve"> chimney costs Rs. 250/-, </w:t>
      </w:r>
      <w:r w:rsidR="006E06AD" w:rsidRPr="009D6D37">
        <w:rPr>
          <w:rFonts w:ascii="Arial" w:hAnsi="Arial" w:cs="Arial"/>
          <w:sz w:val="24"/>
          <w:szCs w:val="24"/>
        </w:rPr>
        <w:t xml:space="preserve">the cement chimney and its attachments cost around Rs.600/- and </w:t>
      </w:r>
      <w:r w:rsidRPr="009D6D37">
        <w:rPr>
          <w:rFonts w:ascii="Arial" w:hAnsi="Arial" w:cs="Arial"/>
          <w:sz w:val="24"/>
          <w:szCs w:val="24"/>
        </w:rPr>
        <w:t xml:space="preserve">the chimney brick costing is around </w:t>
      </w:r>
      <w:r w:rsidR="006E06AD" w:rsidRPr="009D6D37">
        <w:rPr>
          <w:rFonts w:ascii="Arial" w:hAnsi="Arial" w:cs="Arial"/>
          <w:sz w:val="24"/>
          <w:szCs w:val="24"/>
        </w:rPr>
        <w:t>Rs.120 (</w:t>
      </w:r>
      <w:r w:rsidRPr="009D6D37">
        <w:rPr>
          <w:rFonts w:ascii="Arial" w:hAnsi="Arial" w:cs="Arial"/>
          <w:sz w:val="24"/>
          <w:szCs w:val="24"/>
        </w:rPr>
        <w:t>Rs. 12 per brick</w:t>
      </w:r>
      <w:r w:rsidR="006E06AD" w:rsidRPr="009D6D37">
        <w:rPr>
          <w:rFonts w:ascii="Arial" w:hAnsi="Arial" w:cs="Arial"/>
          <w:sz w:val="24"/>
          <w:szCs w:val="24"/>
        </w:rPr>
        <w:t>)</w:t>
      </w:r>
      <w:r w:rsidRPr="009D6D37">
        <w:rPr>
          <w:rFonts w:ascii="Arial" w:hAnsi="Arial" w:cs="Arial"/>
          <w:sz w:val="24"/>
          <w:szCs w:val="24"/>
        </w:rPr>
        <w:t>.</w:t>
      </w:r>
      <w:r w:rsidR="00D10C64">
        <w:rPr>
          <w:rFonts w:ascii="Arial" w:hAnsi="Arial" w:cs="Arial"/>
          <w:sz w:val="24"/>
          <w:szCs w:val="24"/>
        </w:rPr>
        <w:t xml:space="preserve"> The cost of the stove itself being Rs. 3500/- plus taxes for catering to a household comprising 5-6 members. </w:t>
      </w:r>
    </w:p>
    <w:p w:rsidR="006E06AD" w:rsidRPr="009D6D37" w:rsidRDefault="006C03E9" w:rsidP="0087170C">
      <w:pPr>
        <w:pStyle w:val="ListParagraph"/>
        <w:numPr>
          <w:ilvl w:val="0"/>
          <w:numId w:val="1"/>
        </w:numPr>
        <w:spacing w:after="360" w:line="240" w:lineRule="auto"/>
        <w:ind w:hanging="56"/>
        <w:jc w:val="both"/>
        <w:rPr>
          <w:rFonts w:ascii="Arial" w:hAnsi="Arial" w:cs="Arial"/>
          <w:sz w:val="28"/>
          <w:szCs w:val="24"/>
        </w:rPr>
      </w:pPr>
      <w:r w:rsidRPr="009D6D37">
        <w:rPr>
          <w:rFonts w:ascii="Arial" w:hAnsi="Arial" w:cs="Arial"/>
          <w:sz w:val="28"/>
          <w:szCs w:val="24"/>
        </w:rPr>
        <w:t>Contact Persons for further details</w:t>
      </w:r>
      <w:r w:rsidR="00291E62" w:rsidRPr="009D6D37">
        <w:rPr>
          <w:rFonts w:ascii="Arial" w:hAnsi="Arial" w:cs="Arial"/>
          <w:sz w:val="28"/>
          <w:szCs w:val="24"/>
        </w:rPr>
        <w:t>:</w:t>
      </w:r>
    </w:p>
    <w:p w:rsidR="009D7EDF" w:rsidRDefault="006E06AD">
      <w:pPr>
        <w:pStyle w:val="ListParagraph"/>
        <w:spacing w:after="360" w:line="240" w:lineRule="auto"/>
        <w:jc w:val="both"/>
        <w:rPr>
          <w:rFonts w:ascii="Arial" w:hAnsi="Arial" w:cs="Arial"/>
          <w:sz w:val="28"/>
          <w:szCs w:val="24"/>
        </w:rPr>
      </w:pPr>
      <w:proofErr w:type="spellStart"/>
      <w:r w:rsidRPr="009D6D37">
        <w:rPr>
          <w:rFonts w:ascii="Arial" w:hAnsi="Arial" w:cs="Arial"/>
          <w:sz w:val="28"/>
          <w:szCs w:val="24"/>
        </w:rPr>
        <w:t>Jishu</w:t>
      </w:r>
      <w:proofErr w:type="spellEnd"/>
      <w:r w:rsidRPr="009D6D37">
        <w:rPr>
          <w:rFonts w:ascii="Arial" w:hAnsi="Arial" w:cs="Arial"/>
          <w:sz w:val="28"/>
          <w:szCs w:val="24"/>
        </w:rPr>
        <w:t xml:space="preserve"> </w:t>
      </w:r>
      <w:proofErr w:type="spellStart"/>
      <w:r w:rsidRPr="009D6D37">
        <w:rPr>
          <w:rFonts w:ascii="Arial" w:hAnsi="Arial" w:cs="Arial"/>
          <w:sz w:val="28"/>
          <w:szCs w:val="24"/>
        </w:rPr>
        <w:t>Chakrborty</w:t>
      </w:r>
      <w:proofErr w:type="spellEnd"/>
      <w:r w:rsidRPr="009D6D37">
        <w:rPr>
          <w:rFonts w:ascii="Arial" w:hAnsi="Arial" w:cs="Arial"/>
          <w:sz w:val="28"/>
          <w:szCs w:val="24"/>
        </w:rPr>
        <w:t xml:space="preserve">: </w:t>
      </w:r>
      <w:hyperlink r:id="rId15" w:history="1">
        <w:r w:rsidRPr="009D6D37">
          <w:rPr>
            <w:rStyle w:val="Hyperlink"/>
            <w:rFonts w:ascii="Arial" w:hAnsi="Arial" w:cs="Arial"/>
            <w:sz w:val="28"/>
            <w:szCs w:val="24"/>
          </w:rPr>
          <w:t>jchakraborty@wwfindia.net</w:t>
        </w:r>
      </w:hyperlink>
      <w:r w:rsidRPr="009D6D37">
        <w:rPr>
          <w:rFonts w:ascii="Arial" w:hAnsi="Arial" w:cs="Arial"/>
          <w:sz w:val="28"/>
          <w:szCs w:val="24"/>
        </w:rPr>
        <w:t>, 9759165987</w:t>
      </w:r>
    </w:p>
    <w:p w:rsidR="003A1D3C" w:rsidRPr="009D6D37" w:rsidRDefault="003A1D3C">
      <w:pPr>
        <w:pStyle w:val="ListParagraph"/>
        <w:spacing w:after="360" w:line="240" w:lineRule="auto"/>
        <w:jc w:val="both"/>
        <w:rPr>
          <w:rFonts w:ascii="Arial" w:hAnsi="Arial" w:cs="Arial"/>
        </w:rPr>
      </w:pPr>
      <w:proofErr w:type="spellStart"/>
      <w:r>
        <w:rPr>
          <w:rFonts w:ascii="Arial" w:hAnsi="Arial" w:cs="Arial"/>
          <w:sz w:val="28"/>
          <w:szCs w:val="24"/>
        </w:rPr>
        <w:t>Svati</w:t>
      </w:r>
      <w:proofErr w:type="spellEnd"/>
      <w:r>
        <w:rPr>
          <w:rFonts w:ascii="Arial" w:hAnsi="Arial" w:cs="Arial"/>
          <w:sz w:val="28"/>
          <w:szCs w:val="24"/>
        </w:rPr>
        <w:t xml:space="preserve"> </w:t>
      </w:r>
      <w:proofErr w:type="spellStart"/>
      <w:r>
        <w:rPr>
          <w:rFonts w:ascii="Arial" w:hAnsi="Arial" w:cs="Arial"/>
          <w:sz w:val="28"/>
          <w:szCs w:val="24"/>
        </w:rPr>
        <w:t>Bhogle</w:t>
      </w:r>
      <w:proofErr w:type="spellEnd"/>
      <w:r>
        <w:rPr>
          <w:rFonts w:ascii="Arial" w:hAnsi="Arial" w:cs="Arial"/>
          <w:sz w:val="28"/>
          <w:szCs w:val="24"/>
        </w:rPr>
        <w:t xml:space="preserve">: </w:t>
      </w:r>
      <w:hyperlink r:id="rId16" w:history="1">
        <w:r w:rsidRPr="00284260">
          <w:rPr>
            <w:rStyle w:val="Hyperlink"/>
            <w:rFonts w:ascii="Arial" w:hAnsi="Arial" w:cs="Arial"/>
            <w:sz w:val="28"/>
            <w:szCs w:val="24"/>
          </w:rPr>
          <w:t>svati.bhogle@tide-india.org</w:t>
        </w:r>
      </w:hyperlink>
      <w:r>
        <w:rPr>
          <w:rFonts w:ascii="Arial" w:hAnsi="Arial" w:cs="Arial"/>
          <w:sz w:val="28"/>
          <w:szCs w:val="24"/>
        </w:rPr>
        <w:t>, 9845011380</w:t>
      </w:r>
    </w:p>
    <w:sectPr w:rsidR="003A1D3C" w:rsidRPr="009D6D37" w:rsidSect="00A22E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A7359"/>
    <w:multiLevelType w:val="hybridMultilevel"/>
    <w:tmpl w:val="5E566D18"/>
    <w:lvl w:ilvl="0" w:tplc="ABA8EB3E">
      <w:start w:val="1"/>
      <w:numFmt w:val="decimal"/>
      <w:lvlText w:val="%1."/>
      <w:lvlJc w:val="left"/>
      <w:pPr>
        <w:ind w:left="34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006C4"/>
    <w:multiLevelType w:val="hybridMultilevel"/>
    <w:tmpl w:val="9F96B9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925373B"/>
    <w:multiLevelType w:val="hybridMultilevel"/>
    <w:tmpl w:val="6352B9B2"/>
    <w:lvl w:ilvl="0" w:tplc="40090001">
      <w:start w:val="1"/>
      <w:numFmt w:val="bullet"/>
      <w:lvlText w:val=""/>
      <w:lvlJc w:val="left"/>
      <w:pPr>
        <w:ind w:left="1434" w:hanging="360"/>
      </w:pPr>
      <w:rPr>
        <w:rFonts w:ascii="Symbol" w:hAnsi="Symbol" w:hint="default"/>
      </w:rPr>
    </w:lvl>
    <w:lvl w:ilvl="1" w:tplc="40090003" w:tentative="1">
      <w:start w:val="1"/>
      <w:numFmt w:val="bullet"/>
      <w:lvlText w:val="o"/>
      <w:lvlJc w:val="left"/>
      <w:pPr>
        <w:ind w:left="2154" w:hanging="360"/>
      </w:pPr>
      <w:rPr>
        <w:rFonts w:ascii="Courier New" w:hAnsi="Courier New" w:cs="Courier New" w:hint="default"/>
      </w:rPr>
    </w:lvl>
    <w:lvl w:ilvl="2" w:tplc="40090005" w:tentative="1">
      <w:start w:val="1"/>
      <w:numFmt w:val="bullet"/>
      <w:lvlText w:val=""/>
      <w:lvlJc w:val="left"/>
      <w:pPr>
        <w:ind w:left="2874" w:hanging="360"/>
      </w:pPr>
      <w:rPr>
        <w:rFonts w:ascii="Wingdings" w:hAnsi="Wingdings" w:hint="default"/>
      </w:rPr>
    </w:lvl>
    <w:lvl w:ilvl="3" w:tplc="40090001" w:tentative="1">
      <w:start w:val="1"/>
      <w:numFmt w:val="bullet"/>
      <w:lvlText w:val=""/>
      <w:lvlJc w:val="left"/>
      <w:pPr>
        <w:ind w:left="3594" w:hanging="360"/>
      </w:pPr>
      <w:rPr>
        <w:rFonts w:ascii="Symbol" w:hAnsi="Symbol" w:hint="default"/>
      </w:rPr>
    </w:lvl>
    <w:lvl w:ilvl="4" w:tplc="40090003" w:tentative="1">
      <w:start w:val="1"/>
      <w:numFmt w:val="bullet"/>
      <w:lvlText w:val="o"/>
      <w:lvlJc w:val="left"/>
      <w:pPr>
        <w:ind w:left="4314" w:hanging="360"/>
      </w:pPr>
      <w:rPr>
        <w:rFonts w:ascii="Courier New" w:hAnsi="Courier New" w:cs="Courier New" w:hint="default"/>
      </w:rPr>
    </w:lvl>
    <w:lvl w:ilvl="5" w:tplc="40090005" w:tentative="1">
      <w:start w:val="1"/>
      <w:numFmt w:val="bullet"/>
      <w:lvlText w:val=""/>
      <w:lvlJc w:val="left"/>
      <w:pPr>
        <w:ind w:left="5034" w:hanging="360"/>
      </w:pPr>
      <w:rPr>
        <w:rFonts w:ascii="Wingdings" w:hAnsi="Wingdings" w:hint="default"/>
      </w:rPr>
    </w:lvl>
    <w:lvl w:ilvl="6" w:tplc="40090001" w:tentative="1">
      <w:start w:val="1"/>
      <w:numFmt w:val="bullet"/>
      <w:lvlText w:val=""/>
      <w:lvlJc w:val="left"/>
      <w:pPr>
        <w:ind w:left="5754" w:hanging="360"/>
      </w:pPr>
      <w:rPr>
        <w:rFonts w:ascii="Symbol" w:hAnsi="Symbol" w:hint="default"/>
      </w:rPr>
    </w:lvl>
    <w:lvl w:ilvl="7" w:tplc="40090003" w:tentative="1">
      <w:start w:val="1"/>
      <w:numFmt w:val="bullet"/>
      <w:lvlText w:val="o"/>
      <w:lvlJc w:val="left"/>
      <w:pPr>
        <w:ind w:left="6474" w:hanging="360"/>
      </w:pPr>
      <w:rPr>
        <w:rFonts w:ascii="Courier New" w:hAnsi="Courier New" w:cs="Courier New" w:hint="default"/>
      </w:rPr>
    </w:lvl>
    <w:lvl w:ilvl="8" w:tplc="40090005" w:tentative="1">
      <w:start w:val="1"/>
      <w:numFmt w:val="bullet"/>
      <w:lvlText w:val=""/>
      <w:lvlJc w:val="left"/>
      <w:pPr>
        <w:ind w:left="7194" w:hanging="360"/>
      </w:pPr>
      <w:rPr>
        <w:rFonts w:ascii="Wingdings" w:hAnsi="Wingdings" w:hint="default"/>
      </w:rPr>
    </w:lvl>
  </w:abstractNum>
  <w:abstractNum w:abstractNumId="3">
    <w:nsid w:val="5A891288"/>
    <w:multiLevelType w:val="hybridMultilevel"/>
    <w:tmpl w:val="26F854C2"/>
    <w:lvl w:ilvl="0" w:tplc="40090001">
      <w:start w:val="1"/>
      <w:numFmt w:val="bullet"/>
      <w:lvlText w:val=""/>
      <w:lvlJc w:val="left"/>
      <w:pPr>
        <w:ind w:left="1434" w:hanging="360"/>
      </w:pPr>
      <w:rPr>
        <w:rFonts w:ascii="Symbol" w:hAnsi="Symbol" w:hint="default"/>
      </w:rPr>
    </w:lvl>
    <w:lvl w:ilvl="1" w:tplc="40090003" w:tentative="1">
      <w:start w:val="1"/>
      <w:numFmt w:val="bullet"/>
      <w:lvlText w:val="o"/>
      <w:lvlJc w:val="left"/>
      <w:pPr>
        <w:ind w:left="2154" w:hanging="360"/>
      </w:pPr>
      <w:rPr>
        <w:rFonts w:ascii="Courier New" w:hAnsi="Courier New" w:cs="Courier New" w:hint="default"/>
      </w:rPr>
    </w:lvl>
    <w:lvl w:ilvl="2" w:tplc="40090005" w:tentative="1">
      <w:start w:val="1"/>
      <w:numFmt w:val="bullet"/>
      <w:lvlText w:val=""/>
      <w:lvlJc w:val="left"/>
      <w:pPr>
        <w:ind w:left="2874" w:hanging="360"/>
      </w:pPr>
      <w:rPr>
        <w:rFonts w:ascii="Wingdings" w:hAnsi="Wingdings" w:hint="default"/>
      </w:rPr>
    </w:lvl>
    <w:lvl w:ilvl="3" w:tplc="40090001" w:tentative="1">
      <w:start w:val="1"/>
      <w:numFmt w:val="bullet"/>
      <w:lvlText w:val=""/>
      <w:lvlJc w:val="left"/>
      <w:pPr>
        <w:ind w:left="3594" w:hanging="360"/>
      </w:pPr>
      <w:rPr>
        <w:rFonts w:ascii="Symbol" w:hAnsi="Symbol" w:hint="default"/>
      </w:rPr>
    </w:lvl>
    <w:lvl w:ilvl="4" w:tplc="40090003" w:tentative="1">
      <w:start w:val="1"/>
      <w:numFmt w:val="bullet"/>
      <w:lvlText w:val="o"/>
      <w:lvlJc w:val="left"/>
      <w:pPr>
        <w:ind w:left="4314" w:hanging="360"/>
      </w:pPr>
      <w:rPr>
        <w:rFonts w:ascii="Courier New" w:hAnsi="Courier New" w:cs="Courier New" w:hint="default"/>
      </w:rPr>
    </w:lvl>
    <w:lvl w:ilvl="5" w:tplc="40090005" w:tentative="1">
      <w:start w:val="1"/>
      <w:numFmt w:val="bullet"/>
      <w:lvlText w:val=""/>
      <w:lvlJc w:val="left"/>
      <w:pPr>
        <w:ind w:left="5034" w:hanging="360"/>
      </w:pPr>
      <w:rPr>
        <w:rFonts w:ascii="Wingdings" w:hAnsi="Wingdings" w:hint="default"/>
      </w:rPr>
    </w:lvl>
    <w:lvl w:ilvl="6" w:tplc="40090001" w:tentative="1">
      <w:start w:val="1"/>
      <w:numFmt w:val="bullet"/>
      <w:lvlText w:val=""/>
      <w:lvlJc w:val="left"/>
      <w:pPr>
        <w:ind w:left="5754" w:hanging="360"/>
      </w:pPr>
      <w:rPr>
        <w:rFonts w:ascii="Symbol" w:hAnsi="Symbol" w:hint="default"/>
      </w:rPr>
    </w:lvl>
    <w:lvl w:ilvl="7" w:tplc="40090003" w:tentative="1">
      <w:start w:val="1"/>
      <w:numFmt w:val="bullet"/>
      <w:lvlText w:val="o"/>
      <w:lvlJc w:val="left"/>
      <w:pPr>
        <w:ind w:left="6474" w:hanging="360"/>
      </w:pPr>
      <w:rPr>
        <w:rFonts w:ascii="Courier New" w:hAnsi="Courier New" w:cs="Courier New" w:hint="default"/>
      </w:rPr>
    </w:lvl>
    <w:lvl w:ilvl="8" w:tplc="40090005" w:tentative="1">
      <w:start w:val="1"/>
      <w:numFmt w:val="bullet"/>
      <w:lvlText w:val=""/>
      <w:lvlJc w:val="left"/>
      <w:pPr>
        <w:ind w:left="7194" w:hanging="360"/>
      </w:pPr>
      <w:rPr>
        <w:rFonts w:ascii="Wingdings" w:hAnsi="Wingdings" w:hint="default"/>
      </w:rPr>
    </w:lvl>
  </w:abstractNum>
  <w:abstractNum w:abstractNumId="4">
    <w:nsid w:val="5C266E14"/>
    <w:multiLevelType w:val="hybridMultilevel"/>
    <w:tmpl w:val="5414F72C"/>
    <w:lvl w:ilvl="0" w:tplc="0409001B">
      <w:start w:val="1"/>
      <w:numFmt w:val="lowerRoman"/>
      <w:lvlText w:val="%1."/>
      <w:lvlJc w:val="righ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spelling="clean" w:grammar="clean"/>
  <w:defaultTabStop w:val="720"/>
  <w:characterSpacingControl w:val="doNotCompress"/>
  <w:compat/>
  <w:rsids>
    <w:rsidRoot w:val="00E77453"/>
    <w:rsid w:val="000660A1"/>
    <w:rsid w:val="00070582"/>
    <w:rsid w:val="00071D35"/>
    <w:rsid w:val="000B2391"/>
    <w:rsid w:val="000D0AA9"/>
    <w:rsid w:val="000E4AF0"/>
    <w:rsid w:val="0010077F"/>
    <w:rsid w:val="00134849"/>
    <w:rsid w:val="00145EE2"/>
    <w:rsid w:val="00172C1F"/>
    <w:rsid w:val="00192755"/>
    <w:rsid w:val="001B0DD0"/>
    <w:rsid w:val="00241A13"/>
    <w:rsid w:val="00261D0C"/>
    <w:rsid w:val="00291E62"/>
    <w:rsid w:val="002C0D3F"/>
    <w:rsid w:val="002C3587"/>
    <w:rsid w:val="002D2EA7"/>
    <w:rsid w:val="00321878"/>
    <w:rsid w:val="00350333"/>
    <w:rsid w:val="00356D04"/>
    <w:rsid w:val="00364A1A"/>
    <w:rsid w:val="00365587"/>
    <w:rsid w:val="003A1D3C"/>
    <w:rsid w:val="003C7DAF"/>
    <w:rsid w:val="003F5404"/>
    <w:rsid w:val="00413AAF"/>
    <w:rsid w:val="004455DE"/>
    <w:rsid w:val="00455731"/>
    <w:rsid w:val="00470BB1"/>
    <w:rsid w:val="00485B4B"/>
    <w:rsid w:val="004917D5"/>
    <w:rsid w:val="004C7B2C"/>
    <w:rsid w:val="004D3AD7"/>
    <w:rsid w:val="004E4490"/>
    <w:rsid w:val="004E78B4"/>
    <w:rsid w:val="00533FBB"/>
    <w:rsid w:val="005605E1"/>
    <w:rsid w:val="00574AC5"/>
    <w:rsid w:val="005B366E"/>
    <w:rsid w:val="005B78F5"/>
    <w:rsid w:val="0064768F"/>
    <w:rsid w:val="00657EB9"/>
    <w:rsid w:val="00696FCB"/>
    <w:rsid w:val="006A2537"/>
    <w:rsid w:val="006A7E13"/>
    <w:rsid w:val="006B049B"/>
    <w:rsid w:val="006B22BA"/>
    <w:rsid w:val="006B7865"/>
    <w:rsid w:val="006C03E9"/>
    <w:rsid w:val="006C5A9B"/>
    <w:rsid w:val="006E06AD"/>
    <w:rsid w:val="006F4843"/>
    <w:rsid w:val="00700826"/>
    <w:rsid w:val="00756E53"/>
    <w:rsid w:val="007A0E17"/>
    <w:rsid w:val="007A1DFC"/>
    <w:rsid w:val="0081233C"/>
    <w:rsid w:val="00817598"/>
    <w:rsid w:val="008236A5"/>
    <w:rsid w:val="00832471"/>
    <w:rsid w:val="00850729"/>
    <w:rsid w:val="00857B10"/>
    <w:rsid w:val="00861BB9"/>
    <w:rsid w:val="0086378D"/>
    <w:rsid w:val="00864B43"/>
    <w:rsid w:val="0087170C"/>
    <w:rsid w:val="008C4DA6"/>
    <w:rsid w:val="008E3870"/>
    <w:rsid w:val="008F1D7A"/>
    <w:rsid w:val="008F6DB6"/>
    <w:rsid w:val="00913ADE"/>
    <w:rsid w:val="00923201"/>
    <w:rsid w:val="009243EE"/>
    <w:rsid w:val="0093219F"/>
    <w:rsid w:val="00946CBE"/>
    <w:rsid w:val="009606CA"/>
    <w:rsid w:val="009705F5"/>
    <w:rsid w:val="009900C9"/>
    <w:rsid w:val="009B1B07"/>
    <w:rsid w:val="009D6D37"/>
    <w:rsid w:val="009D7455"/>
    <w:rsid w:val="009D7EDF"/>
    <w:rsid w:val="009F1A89"/>
    <w:rsid w:val="00A16A50"/>
    <w:rsid w:val="00A22EAE"/>
    <w:rsid w:val="00AC398A"/>
    <w:rsid w:val="00B12F14"/>
    <w:rsid w:val="00B177AF"/>
    <w:rsid w:val="00B31013"/>
    <w:rsid w:val="00B4144C"/>
    <w:rsid w:val="00B54814"/>
    <w:rsid w:val="00BA77A7"/>
    <w:rsid w:val="00BC3279"/>
    <w:rsid w:val="00BE4429"/>
    <w:rsid w:val="00C2192D"/>
    <w:rsid w:val="00C467C1"/>
    <w:rsid w:val="00C91238"/>
    <w:rsid w:val="00CC2AED"/>
    <w:rsid w:val="00CC6CC7"/>
    <w:rsid w:val="00CD024C"/>
    <w:rsid w:val="00CD6471"/>
    <w:rsid w:val="00CF151A"/>
    <w:rsid w:val="00D10C64"/>
    <w:rsid w:val="00D22F3F"/>
    <w:rsid w:val="00D45DC5"/>
    <w:rsid w:val="00DD5A50"/>
    <w:rsid w:val="00DD7EED"/>
    <w:rsid w:val="00E12B04"/>
    <w:rsid w:val="00E3346D"/>
    <w:rsid w:val="00E42250"/>
    <w:rsid w:val="00E750E2"/>
    <w:rsid w:val="00E77453"/>
    <w:rsid w:val="00EA2CDB"/>
    <w:rsid w:val="00EE6EE7"/>
    <w:rsid w:val="00F1213E"/>
    <w:rsid w:val="00F20028"/>
    <w:rsid w:val="00F471F0"/>
    <w:rsid w:val="00F51287"/>
    <w:rsid w:val="00F551AC"/>
    <w:rsid w:val="00F7611D"/>
    <w:rsid w:val="00F91BCE"/>
    <w:rsid w:val="00F92290"/>
    <w:rsid w:val="00FB74CF"/>
    <w:rsid w:val="00FC107D"/>
    <w:rsid w:val="00FC7554"/>
    <w:rsid w:val="00FF3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3E9"/>
    <w:pPr>
      <w:ind w:left="720"/>
      <w:contextualSpacing/>
    </w:pPr>
  </w:style>
  <w:style w:type="paragraph" w:styleId="BalloonText">
    <w:name w:val="Balloon Text"/>
    <w:basedOn w:val="Normal"/>
    <w:link w:val="BalloonTextChar"/>
    <w:uiPriority w:val="99"/>
    <w:semiHidden/>
    <w:unhideWhenUsed/>
    <w:rsid w:val="00291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E62"/>
    <w:rPr>
      <w:rFonts w:ascii="Segoe UI" w:hAnsi="Segoe UI" w:cs="Segoe UI"/>
      <w:sz w:val="18"/>
      <w:szCs w:val="18"/>
    </w:rPr>
  </w:style>
  <w:style w:type="paragraph" w:customStyle="1" w:styleId="Default">
    <w:name w:val="Default"/>
    <w:rsid w:val="00850729"/>
    <w:pPr>
      <w:autoSpaceDE w:val="0"/>
      <w:autoSpaceDN w:val="0"/>
      <w:adjustRightInd w:val="0"/>
      <w:spacing w:after="0" w:line="240" w:lineRule="auto"/>
    </w:pPr>
    <w:rPr>
      <w:rFonts w:ascii="Garamond" w:hAnsi="Garamond" w:cs="Garamond"/>
      <w:color w:val="000000"/>
      <w:sz w:val="24"/>
      <w:szCs w:val="24"/>
    </w:rPr>
  </w:style>
  <w:style w:type="paragraph" w:styleId="Caption">
    <w:name w:val="caption"/>
    <w:basedOn w:val="Normal"/>
    <w:next w:val="Normal"/>
    <w:uiPriority w:val="35"/>
    <w:unhideWhenUsed/>
    <w:qFormat/>
    <w:rsid w:val="00850729"/>
    <w:pPr>
      <w:spacing w:after="200" w:line="240" w:lineRule="auto"/>
    </w:pPr>
    <w:rPr>
      <w:b/>
      <w:bCs/>
      <w:color w:val="5B9BD5" w:themeColor="accent1"/>
      <w:sz w:val="18"/>
      <w:szCs w:val="18"/>
    </w:rPr>
  </w:style>
  <w:style w:type="table" w:customStyle="1" w:styleId="GridTable5Dark-Accent11">
    <w:name w:val="Grid Table 5 Dark - Accent 11"/>
    <w:basedOn w:val="TableNormal"/>
    <w:uiPriority w:val="50"/>
    <w:rsid w:val="00CC2AED"/>
    <w:pPr>
      <w:spacing w:after="0" w:line="240" w:lineRule="auto"/>
    </w:pPr>
    <w:rPr>
      <w:lang w:val="en-I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Standard">
    <w:name w:val="Standard"/>
    <w:rsid w:val="00CC2AED"/>
    <w:pPr>
      <w:spacing w:after="0" w:line="240" w:lineRule="auto"/>
    </w:pPr>
    <w:rPr>
      <w:rFonts w:ascii="Times New Roman" w:eastAsia="Times New Roman" w:hAnsi="Times New Roman" w:cs="Times New Roman"/>
      <w:snapToGrid w:val="0"/>
      <w:sz w:val="24"/>
      <w:szCs w:val="20"/>
    </w:rPr>
  </w:style>
  <w:style w:type="table" w:styleId="TableGrid">
    <w:name w:val="Table Grid"/>
    <w:basedOn w:val="TableNormal"/>
    <w:uiPriority w:val="39"/>
    <w:rsid w:val="00CC2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06A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vati.bhogle@tide-india.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jchakraborty@wwfindia.net"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YMShethia</cp:lastModifiedBy>
  <cp:revision>24</cp:revision>
  <cp:lastPrinted>2017-09-13T11:37:00Z</cp:lastPrinted>
  <dcterms:created xsi:type="dcterms:W3CDTF">2018-05-14T06:00:00Z</dcterms:created>
  <dcterms:modified xsi:type="dcterms:W3CDTF">2018-05-21T04:25:00Z</dcterms:modified>
</cp:coreProperties>
</file>