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7959" w14:textId="20A436B1" w:rsidR="00F07D4A" w:rsidRDefault="008C26C6">
      <w:r w:rsidRPr="008C26C6">
        <w:rPr>
          <w:b/>
        </w:rPr>
        <w:t>Technology category</w:t>
      </w:r>
      <w:r>
        <w:t>: Energy, lighting and fuel</w:t>
      </w:r>
    </w:p>
    <w:p w14:paraId="56D2E7CF" w14:textId="2B314D23" w:rsidR="008C26C6" w:rsidRDefault="008C26C6">
      <w:r w:rsidRPr="008C26C6">
        <w:t>Title: Moulds for onsite construction of household stoves.</w:t>
      </w:r>
    </w:p>
    <w:p w14:paraId="1D69123B" w14:textId="5516CCCC" w:rsidR="00CA0225" w:rsidRPr="008C26C6" w:rsidRDefault="00CA0225">
      <w:bookmarkStart w:id="0" w:name="_GoBack"/>
      <w:r w:rsidRPr="00CA0225">
        <w:rPr>
          <w:b/>
        </w:rPr>
        <w:t>Year of development</w:t>
      </w:r>
      <w:r>
        <w:t xml:space="preserve"> </w:t>
      </w:r>
      <w:bookmarkEnd w:id="0"/>
      <w:r>
        <w:t>of new mould designs for regional applications 2016-17</w:t>
      </w:r>
    </w:p>
    <w:p w14:paraId="6D84E639" w14:textId="2B04EE93" w:rsidR="008C26C6" w:rsidRPr="008C26C6" w:rsidRDefault="008C26C6">
      <w:r w:rsidRPr="008C26C6">
        <w:t xml:space="preserve">Introduction: </w:t>
      </w:r>
    </w:p>
    <w:p w14:paraId="1D727D17" w14:textId="77777777" w:rsidR="008C26C6" w:rsidRDefault="008C26C6" w:rsidP="008C26C6">
      <w:r>
        <w:t xml:space="preserve">Most poor households in rural areas cannot cook their entire meal in LPG. They need low cost wood burning stoves to cook their daily meal. The Sarala stove constructed locally using mud and other local materials has been well accepted in south India for many years now. Through the core support, TIDE is training women in the north east, the sub Himalayan and other forest fringe areas in central India to build the stove. But as the food cooked and the vessels used are slightly different from region to region, TIDE has had to modify the mould designs to suit the food habits in different parts of the country. TIDE has developed user specific Sarala stove mould designs for </w:t>
      </w:r>
    </w:p>
    <w:p w14:paraId="4C35A0AA" w14:textId="77777777" w:rsidR="008C26C6" w:rsidRDefault="008C26C6" w:rsidP="008C26C6">
      <w:r>
        <w:t xml:space="preserve">The north east region for 1-5, and 6-10, member families. </w:t>
      </w:r>
    </w:p>
    <w:p w14:paraId="40617446" w14:textId="77777777" w:rsidR="008C26C6" w:rsidRDefault="008C26C6" w:rsidP="008C26C6">
      <w:r>
        <w:t>The sub Himalayan region for 1-5 and 6-10, member families</w:t>
      </w:r>
    </w:p>
    <w:p w14:paraId="75B66516" w14:textId="7150FE04" w:rsidR="008C26C6" w:rsidRDefault="008C26C6" w:rsidP="008C26C6">
      <w:r>
        <w:t xml:space="preserve">The peninsula region additionally for </w:t>
      </w:r>
      <w:proofErr w:type="gramStart"/>
      <w:r>
        <w:t>6-10 member</w:t>
      </w:r>
      <w:proofErr w:type="gramEnd"/>
      <w:r>
        <w:t xml:space="preserve"> families</w:t>
      </w:r>
    </w:p>
    <w:p w14:paraId="16128CE0" w14:textId="2021B017" w:rsidR="00B67B0B" w:rsidRDefault="00B67B0B" w:rsidP="008C26C6">
      <w:r>
        <w:rPr>
          <w:b/>
        </w:rPr>
        <w:t xml:space="preserve">Image: </w:t>
      </w:r>
    </w:p>
    <w:p w14:paraId="476D3168" w14:textId="78816C61" w:rsidR="00DA5A40" w:rsidRPr="00B67B0B" w:rsidRDefault="00DA5A40" w:rsidP="008C26C6">
      <w:r w:rsidRPr="007F39D3">
        <w:rPr>
          <w:rFonts w:ascii="Andalus" w:hAnsi="Andalus" w:cs="Andalus"/>
          <w:sz w:val="16"/>
          <w:szCs w:val="16"/>
        </w:rPr>
        <w:object w:dxaOrig="2715" w:dyaOrig="2610" w14:anchorId="430D2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74.75pt" o:ole="">
            <v:imagedata r:id="rId4" o:title=""/>
          </v:shape>
          <o:OLEObject Type="Embed" ProgID="PBrush" ShapeID="_x0000_i1025" DrawAspect="Content" ObjectID="_1601029398" r:id="rId5"/>
        </w:object>
      </w:r>
    </w:p>
    <w:p w14:paraId="4B2DD790" w14:textId="67AE57FA" w:rsidR="008C26C6" w:rsidRDefault="008C26C6" w:rsidP="008C26C6">
      <w:r w:rsidRPr="008C26C6">
        <w:rPr>
          <w:b/>
        </w:rPr>
        <w:t>Developed by:</w:t>
      </w:r>
      <w:r>
        <w:rPr>
          <w:b/>
        </w:rPr>
        <w:t xml:space="preserve"> </w:t>
      </w:r>
      <w:r w:rsidRPr="008C26C6">
        <w:t>TIDE</w:t>
      </w:r>
    </w:p>
    <w:p w14:paraId="1FADAE3A" w14:textId="77777777" w:rsidR="008C26C6" w:rsidRDefault="008C26C6" w:rsidP="008C26C6">
      <w:r w:rsidRPr="008C26C6">
        <w:rPr>
          <w:b/>
        </w:rPr>
        <w:t>Advantages</w:t>
      </w:r>
      <w:r>
        <w:t xml:space="preserve">: </w:t>
      </w:r>
    </w:p>
    <w:p w14:paraId="7120312E" w14:textId="52285638" w:rsidR="008C26C6" w:rsidRPr="008C26C6" w:rsidRDefault="008C26C6" w:rsidP="008C26C6">
      <w:pPr>
        <w:spacing w:after="0"/>
        <w:rPr>
          <w:rFonts w:eastAsia="Calibri" w:cs="Andalus"/>
        </w:rPr>
      </w:pPr>
      <w:r w:rsidRPr="008C26C6">
        <w:rPr>
          <w:rFonts w:eastAsia="Calibri" w:cs="Andalus"/>
        </w:rPr>
        <w:t xml:space="preserve">*Can be used to build a dimensionally correct version of </w:t>
      </w:r>
      <w:proofErr w:type="spellStart"/>
      <w:r w:rsidRPr="008C26C6">
        <w:rPr>
          <w:rFonts w:eastAsia="Calibri" w:cs="Andalus"/>
        </w:rPr>
        <w:t>sarala</w:t>
      </w:r>
      <w:proofErr w:type="spellEnd"/>
      <w:r w:rsidRPr="008C26C6">
        <w:rPr>
          <w:rFonts w:eastAsia="Calibri" w:cs="Andalus"/>
        </w:rPr>
        <w:t xml:space="preserve"> cookstove </w:t>
      </w:r>
      <w:r w:rsidR="00B67B0B">
        <w:rPr>
          <w:rFonts w:eastAsia="Calibri" w:cs="Andalus"/>
        </w:rPr>
        <w:t>for the vessel types and cooking practices in the region</w:t>
      </w:r>
    </w:p>
    <w:p w14:paraId="7B0B9C41" w14:textId="7EA4260E" w:rsidR="008C26C6" w:rsidRPr="008C26C6" w:rsidRDefault="008C26C6" w:rsidP="00DA5A40">
      <w:pPr>
        <w:spacing w:after="0"/>
        <w:rPr>
          <w:rFonts w:eastAsia="Calibri" w:cs="Andalus"/>
        </w:rPr>
      </w:pPr>
      <w:r w:rsidRPr="008C26C6">
        <w:rPr>
          <w:rFonts w:eastAsia="Calibri" w:cs="Andalus"/>
        </w:rPr>
        <w:t>* The entire mould can be assembled on site and disassembled to fit inside a box.</w:t>
      </w:r>
    </w:p>
    <w:p w14:paraId="07767535" w14:textId="1E752AD9" w:rsidR="008C26C6" w:rsidRPr="008C26C6" w:rsidRDefault="008C26C6" w:rsidP="00DA5A40">
      <w:pPr>
        <w:spacing w:after="0"/>
        <w:rPr>
          <w:rFonts w:eastAsia="Calibri" w:cs="Andalus"/>
        </w:rPr>
      </w:pPr>
      <w:r w:rsidRPr="008C26C6">
        <w:rPr>
          <w:rFonts w:eastAsia="Calibri" w:cs="Andalus"/>
        </w:rPr>
        <w:t xml:space="preserve">* </w:t>
      </w:r>
      <w:r w:rsidR="00B67B0B">
        <w:rPr>
          <w:rFonts w:eastAsia="Calibri" w:cs="Andalus"/>
        </w:rPr>
        <w:t xml:space="preserve">Eliminates the need for a skilled mason for stove construction; </w:t>
      </w:r>
      <w:proofErr w:type="spellStart"/>
      <w:r w:rsidR="00B67B0B">
        <w:rPr>
          <w:rFonts w:eastAsia="Calibri" w:cs="Andalus"/>
        </w:rPr>
        <w:t>Makeks</w:t>
      </w:r>
      <w:proofErr w:type="spellEnd"/>
      <w:r w:rsidR="00B67B0B">
        <w:rPr>
          <w:rFonts w:eastAsia="Calibri" w:cs="Andalus"/>
        </w:rPr>
        <w:t xml:space="preserve"> stove construction easier for trained women. </w:t>
      </w:r>
    </w:p>
    <w:p w14:paraId="48B47309" w14:textId="77777777" w:rsidR="00DA5A40" w:rsidRDefault="00DA5A40" w:rsidP="00DA5A40">
      <w:pPr>
        <w:spacing w:after="0"/>
        <w:rPr>
          <w:b/>
        </w:rPr>
      </w:pPr>
    </w:p>
    <w:p w14:paraId="623AF4FF" w14:textId="1827C4C5" w:rsidR="008C26C6" w:rsidRDefault="008C26C6" w:rsidP="00DA5A40">
      <w:pPr>
        <w:spacing w:after="0"/>
      </w:pPr>
      <w:r w:rsidRPr="008C26C6">
        <w:rPr>
          <w:b/>
        </w:rPr>
        <w:t>Current status:</w:t>
      </w:r>
      <w:r>
        <w:rPr>
          <w:b/>
        </w:rPr>
        <w:t xml:space="preserve"> </w:t>
      </w:r>
      <w:r>
        <w:t xml:space="preserve">Deployed for stove construction in the sub Himalayan region and the north east in partnership with WWF and CLEAN. </w:t>
      </w:r>
    </w:p>
    <w:p w14:paraId="74904F6F" w14:textId="157975AF" w:rsidR="00B67B0B" w:rsidRDefault="00B67B0B" w:rsidP="008C26C6">
      <w:r>
        <w:t>Stove builders certified by Skill Council for Green Jobs</w:t>
      </w:r>
    </w:p>
    <w:p w14:paraId="551B9945" w14:textId="7485B0BD" w:rsidR="00CC548A" w:rsidRDefault="00CC548A" w:rsidP="008C26C6">
      <w:pPr>
        <w:rPr>
          <w:b/>
        </w:rPr>
      </w:pPr>
      <w:r>
        <w:rPr>
          <w:b/>
        </w:rPr>
        <w:t xml:space="preserve">Links: </w:t>
      </w:r>
    </w:p>
    <w:p w14:paraId="381201C4" w14:textId="56960A72" w:rsidR="008C26C6" w:rsidRDefault="008C26C6" w:rsidP="008C26C6">
      <w:r w:rsidRPr="008C26C6">
        <w:rPr>
          <w:b/>
        </w:rPr>
        <w:t>Concerned person</w:t>
      </w:r>
      <w:r>
        <w:t>:</w:t>
      </w:r>
      <w:r w:rsidRPr="008C26C6">
        <w:t xml:space="preserve"> </w:t>
      </w:r>
      <w:r>
        <w:t xml:space="preserve">Ashiq Ahmed, </w:t>
      </w:r>
      <w:proofErr w:type="spellStart"/>
      <w:r>
        <w:t>Sharayu</w:t>
      </w:r>
      <w:proofErr w:type="spellEnd"/>
      <w:r>
        <w:t xml:space="preserve"> </w:t>
      </w:r>
      <w:proofErr w:type="spellStart"/>
      <w:r>
        <w:t>Kullkarni</w:t>
      </w:r>
      <w:proofErr w:type="spellEnd"/>
      <w:r>
        <w:t>,</w:t>
      </w:r>
    </w:p>
    <w:p w14:paraId="20744333" w14:textId="098A7B87" w:rsidR="008C26C6" w:rsidRDefault="008C26C6" w:rsidP="008C26C6">
      <w:pPr>
        <w:shd w:val="clear" w:color="auto" w:fill="FFFFFF"/>
        <w:rPr>
          <w:rFonts w:ascii="Arial" w:eastAsia="Times New Roman" w:hAnsi="Arial" w:cs="Arial"/>
          <w:color w:val="262626"/>
          <w:sz w:val="24"/>
          <w:szCs w:val="24"/>
          <w:lang w:eastAsia="en-IN"/>
        </w:rPr>
      </w:pPr>
      <w:r w:rsidRPr="008C26C6">
        <w:rPr>
          <w:b/>
        </w:rPr>
        <w:lastRenderedPageBreak/>
        <w:t>Contact details:</w:t>
      </w:r>
      <w:r>
        <w:rPr>
          <w:b/>
        </w:rPr>
        <w:t xml:space="preserve"> </w:t>
      </w:r>
      <w:r w:rsidRPr="008C26C6">
        <w:rPr>
          <w:rFonts w:ascii="Arial" w:eastAsia="Times New Roman" w:hAnsi="Arial" w:cs="Arial"/>
          <w:color w:val="262626"/>
          <w:sz w:val="24"/>
          <w:szCs w:val="24"/>
          <w:lang w:eastAsia="en-IN"/>
        </w:rPr>
        <w:t>Technology Informatics Design Endeavour (TIDE)</w:t>
      </w:r>
    </w:p>
    <w:p w14:paraId="20B19F2B" w14:textId="4B8F7154" w:rsidR="008C26C6" w:rsidRPr="008C26C6" w:rsidRDefault="008C26C6" w:rsidP="008C26C6">
      <w:pPr>
        <w:shd w:val="clear" w:color="auto" w:fill="FFFFFF"/>
        <w:rPr>
          <w:rFonts w:eastAsia="Times New Roman" w:cs="Arial"/>
          <w:color w:val="262626"/>
          <w:lang w:eastAsia="en-IN"/>
        </w:rPr>
      </w:pPr>
      <w:r w:rsidRPr="008C26C6">
        <w:rPr>
          <w:rFonts w:eastAsia="Times New Roman" w:cs="Arial"/>
          <w:color w:val="262626"/>
          <w:lang w:eastAsia="en-IN"/>
        </w:rPr>
        <w:t xml:space="preserve">Ashiq: </w:t>
      </w:r>
      <w:r w:rsidRPr="008C26C6">
        <w:rPr>
          <w:rFonts w:eastAsia="Calibri" w:cs="Andalus"/>
        </w:rPr>
        <w:t>8050432333, ashiq.ahamed@tide-india.org</w:t>
      </w:r>
    </w:p>
    <w:p w14:paraId="2742AD35" w14:textId="3A3C0DD4" w:rsidR="008C26C6" w:rsidRPr="008C26C6" w:rsidRDefault="008C26C6" w:rsidP="008C26C6">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FF-1, </w:t>
      </w:r>
      <w:proofErr w:type="spellStart"/>
      <w:r w:rsidRPr="008C26C6">
        <w:rPr>
          <w:rFonts w:eastAsia="Times New Roman" w:cs="Arial"/>
          <w:color w:val="262626"/>
          <w:lang w:eastAsia="en-IN"/>
        </w:rPr>
        <w:t>Sapthagiri</w:t>
      </w:r>
      <w:proofErr w:type="spellEnd"/>
      <w:r w:rsidRPr="008C26C6">
        <w:rPr>
          <w:rFonts w:eastAsia="Times New Roman" w:cs="Arial"/>
          <w:color w:val="262626"/>
          <w:lang w:eastAsia="en-IN"/>
        </w:rPr>
        <w:t xml:space="preserve"> Apartments</w:t>
      </w:r>
    </w:p>
    <w:p w14:paraId="43FB8E24" w14:textId="77777777" w:rsidR="008C26C6" w:rsidRPr="008C26C6" w:rsidRDefault="008C26C6" w:rsidP="008C26C6">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No. 30, 10th Cross, 15</w:t>
      </w:r>
      <w:r w:rsidRPr="008C26C6">
        <w:rPr>
          <w:rFonts w:eastAsia="Times New Roman" w:cs="Arial"/>
          <w:color w:val="262626"/>
          <w:vertAlign w:val="superscript"/>
          <w:lang w:eastAsia="en-IN"/>
        </w:rPr>
        <w:t>th</w:t>
      </w:r>
      <w:r w:rsidRPr="008C26C6">
        <w:rPr>
          <w:rFonts w:eastAsia="Times New Roman" w:cs="Arial"/>
          <w:color w:val="262626"/>
          <w:lang w:eastAsia="en-IN"/>
        </w:rPr>
        <w:t> Main Road </w:t>
      </w:r>
    </w:p>
    <w:p w14:paraId="2488C449" w14:textId="77777777" w:rsidR="008C26C6" w:rsidRPr="008C26C6" w:rsidRDefault="008C26C6" w:rsidP="008C26C6">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RMV Extension, </w:t>
      </w:r>
      <w:proofErr w:type="spellStart"/>
      <w:r w:rsidRPr="008C26C6">
        <w:rPr>
          <w:rFonts w:eastAsia="Times New Roman" w:cs="Arial"/>
          <w:color w:val="262626"/>
          <w:lang w:eastAsia="en-IN"/>
        </w:rPr>
        <w:t>Sadashivanagar</w:t>
      </w:r>
      <w:proofErr w:type="spellEnd"/>
      <w:r w:rsidRPr="008C26C6">
        <w:rPr>
          <w:rFonts w:eastAsia="Times New Roman" w:cs="Arial"/>
          <w:color w:val="262626"/>
          <w:lang w:eastAsia="en-IN"/>
        </w:rPr>
        <w:t> </w:t>
      </w:r>
    </w:p>
    <w:p w14:paraId="2DDEE9C1" w14:textId="77777777" w:rsidR="008C26C6" w:rsidRPr="008C26C6" w:rsidRDefault="008C26C6" w:rsidP="008C26C6">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Bangalore-560 080</w:t>
      </w:r>
    </w:p>
    <w:p w14:paraId="5BBA64A8" w14:textId="77777777" w:rsidR="008C26C6" w:rsidRPr="008C26C6" w:rsidRDefault="008C26C6" w:rsidP="008C26C6">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Ph: 080 23612031 23612032</w:t>
      </w:r>
    </w:p>
    <w:p w14:paraId="2CC35527" w14:textId="31CC0360" w:rsidR="008C26C6" w:rsidRPr="008C26C6" w:rsidRDefault="008C26C6" w:rsidP="008C26C6">
      <w:pPr>
        <w:shd w:val="clear" w:color="auto" w:fill="FFFFFF"/>
        <w:spacing w:after="150" w:line="240" w:lineRule="auto"/>
        <w:rPr>
          <w:rFonts w:eastAsia="Times New Roman" w:cs="Arial"/>
          <w:color w:val="262626"/>
          <w:lang w:eastAsia="en-IN"/>
        </w:rPr>
      </w:pPr>
      <w:r w:rsidRPr="008C26C6">
        <w:rPr>
          <w:rFonts w:eastAsia="Times New Roman" w:cs="Arial"/>
          <w:color w:val="262626"/>
          <w:lang w:eastAsia="en-IN"/>
        </w:rPr>
        <w:t>Mail: </w:t>
      </w:r>
      <w:hyperlink r:id="rId6" w:history="1">
        <w:r w:rsidRPr="008C26C6">
          <w:rPr>
            <w:rFonts w:eastAsia="Times New Roman" w:cs="Arial"/>
            <w:color w:val="15944A"/>
            <w:u w:val="single"/>
            <w:lang w:eastAsia="en-IN"/>
          </w:rPr>
          <w:t>info@tide-india.org</w:t>
        </w:r>
      </w:hyperlink>
      <w:r w:rsidRPr="008C26C6">
        <w:rPr>
          <w:rFonts w:eastAsia="Times New Roman" w:cs="Arial"/>
          <w:color w:val="262626"/>
          <w:lang w:eastAsia="en-IN"/>
        </w:rPr>
        <w:t> , </w:t>
      </w:r>
      <w:hyperlink r:id="rId7" w:history="1">
        <w:r w:rsidRPr="008C26C6">
          <w:rPr>
            <w:rFonts w:eastAsia="Times New Roman" w:cs="Arial"/>
            <w:color w:val="15944A"/>
            <w:u w:val="single"/>
            <w:lang w:eastAsia="en-IN"/>
          </w:rPr>
          <w:t>tide.blr@gmail.com</w:t>
        </w:r>
      </w:hyperlink>
    </w:p>
    <w:p w14:paraId="168CC932" w14:textId="77777777" w:rsidR="008C26C6" w:rsidRPr="008C26C6" w:rsidRDefault="008C26C6" w:rsidP="008C26C6">
      <w:pPr>
        <w:shd w:val="clear" w:color="auto" w:fill="FFFFFF"/>
        <w:spacing w:after="150" w:line="240" w:lineRule="auto"/>
        <w:rPr>
          <w:rFonts w:ascii="Arial" w:eastAsia="Times New Roman" w:hAnsi="Arial" w:cs="Arial"/>
          <w:color w:val="262626"/>
          <w:sz w:val="24"/>
          <w:szCs w:val="24"/>
          <w:lang w:eastAsia="en-IN"/>
        </w:rPr>
      </w:pPr>
    </w:p>
    <w:p w14:paraId="732D14B6" w14:textId="3BAA987A" w:rsidR="008C26C6" w:rsidRPr="008C26C6" w:rsidRDefault="008C26C6" w:rsidP="008C26C6">
      <w:pPr>
        <w:rPr>
          <w:b/>
        </w:rPr>
      </w:pPr>
    </w:p>
    <w:p w14:paraId="77414149" w14:textId="77777777" w:rsidR="008C26C6" w:rsidRDefault="008C26C6"/>
    <w:sectPr w:rsidR="008C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C6"/>
    <w:rsid w:val="0031656A"/>
    <w:rsid w:val="008C26C6"/>
    <w:rsid w:val="00B67B0B"/>
    <w:rsid w:val="00C17AE7"/>
    <w:rsid w:val="00CA0225"/>
    <w:rsid w:val="00CC548A"/>
    <w:rsid w:val="00CF441F"/>
    <w:rsid w:val="00DA5A40"/>
    <w:rsid w:val="00F07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2747"/>
  <w15:chartTrackingRefBased/>
  <w15:docId w15:val="{EE6A2CEA-BFBE-450C-BDF7-C48704E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48A"/>
    <w:rPr>
      <w:color w:val="0563C1" w:themeColor="hyperlink"/>
      <w:u w:val="single"/>
    </w:rPr>
  </w:style>
  <w:style w:type="character" w:styleId="UnresolvedMention">
    <w:name w:val="Unresolved Mention"/>
    <w:basedOn w:val="DefaultParagraphFont"/>
    <w:uiPriority w:val="99"/>
    <w:semiHidden/>
    <w:unhideWhenUsed/>
    <w:rsid w:val="00CC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0842">
      <w:bodyDiv w:val="1"/>
      <w:marLeft w:val="0"/>
      <w:marRight w:val="0"/>
      <w:marTop w:val="0"/>
      <w:marBottom w:val="0"/>
      <w:divBdr>
        <w:top w:val="none" w:sz="0" w:space="0" w:color="auto"/>
        <w:left w:val="none" w:sz="0" w:space="0" w:color="auto"/>
        <w:bottom w:val="none" w:sz="0" w:space="0" w:color="auto"/>
        <w:right w:val="none" w:sz="0" w:space="0" w:color="auto"/>
      </w:divBdr>
      <w:divsChild>
        <w:div w:id="841117093">
          <w:marLeft w:val="0"/>
          <w:marRight w:val="0"/>
          <w:marTop w:val="0"/>
          <w:marBottom w:val="0"/>
          <w:divBdr>
            <w:top w:val="none" w:sz="0" w:space="0" w:color="auto"/>
            <w:left w:val="none" w:sz="0" w:space="0" w:color="auto"/>
            <w:bottom w:val="none" w:sz="0" w:space="0" w:color="auto"/>
            <w:right w:val="none" w:sz="0" w:space="0" w:color="auto"/>
          </w:divBdr>
        </w:div>
        <w:div w:id="1834832375">
          <w:marLeft w:val="0"/>
          <w:marRight w:val="0"/>
          <w:marTop w:val="0"/>
          <w:marBottom w:val="0"/>
          <w:divBdr>
            <w:top w:val="none" w:sz="0" w:space="0" w:color="auto"/>
            <w:left w:val="none" w:sz="0" w:space="0" w:color="auto"/>
            <w:bottom w:val="none" w:sz="0" w:space="0" w:color="auto"/>
            <w:right w:val="none" w:sz="0" w:space="0" w:color="auto"/>
          </w:divBdr>
        </w:div>
        <w:div w:id="389233168">
          <w:marLeft w:val="0"/>
          <w:marRight w:val="0"/>
          <w:marTop w:val="0"/>
          <w:marBottom w:val="0"/>
          <w:divBdr>
            <w:top w:val="none" w:sz="0" w:space="0" w:color="auto"/>
            <w:left w:val="none" w:sz="0" w:space="0" w:color="auto"/>
            <w:bottom w:val="none" w:sz="0" w:space="0" w:color="auto"/>
            <w:right w:val="none" w:sz="0" w:space="0" w:color="auto"/>
          </w:divBdr>
        </w:div>
        <w:div w:id="66810160">
          <w:marLeft w:val="0"/>
          <w:marRight w:val="0"/>
          <w:marTop w:val="0"/>
          <w:marBottom w:val="0"/>
          <w:divBdr>
            <w:top w:val="none" w:sz="0" w:space="0" w:color="auto"/>
            <w:left w:val="none" w:sz="0" w:space="0" w:color="auto"/>
            <w:bottom w:val="none" w:sz="0" w:space="0" w:color="auto"/>
            <w:right w:val="none" w:sz="0" w:space="0" w:color="auto"/>
          </w:divBdr>
        </w:div>
        <w:div w:id="1744182374">
          <w:marLeft w:val="0"/>
          <w:marRight w:val="0"/>
          <w:marTop w:val="0"/>
          <w:marBottom w:val="0"/>
          <w:divBdr>
            <w:top w:val="none" w:sz="0" w:space="0" w:color="auto"/>
            <w:left w:val="none" w:sz="0" w:space="0" w:color="auto"/>
            <w:bottom w:val="none" w:sz="0" w:space="0" w:color="auto"/>
            <w:right w:val="none" w:sz="0" w:space="0" w:color="auto"/>
          </w:divBdr>
        </w:div>
        <w:div w:id="192657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de.bl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ide-india.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svati</dc:creator>
  <cp:keywords/>
  <dc:description/>
  <cp:lastModifiedBy>svati</cp:lastModifiedBy>
  <cp:revision>5</cp:revision>
  <dcterms:created xsi:type="dcterms:W3CDTF">2018-10-14T06:08:00Z</dcterms:created>
  <dcterms:modified xsi:type="dcterms:W3CDTF">2018-10-14T08:07:00Z</dcterms:modified>
</cp:coreProperties>
</file>